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BF75A" w14:textId="50C2EEE6" w:rsidR="006F1351" w:rsidRDefault="00DC1287" w:rsidP="00DC1287">
      <w:pPr>
        <w:spacing w:line="420" w:lineRule="exact"/>
        <w:rPr>
          <w:rFonts w:ascii="黑体" w:eastAsia="黑体" w:hAnsi="Calibri"/>
          <w:sz w:val="32"/>
          <w:szCs w:val="32"/>
        </w:rPr>
      </w:pPr>
      <w:bookmarkStart w:id="0" w:name="_Hlk99097052"/>
      <w:r>
        <w:rPr>
          <w:rFonts w:ascii="黑体" w:eastAsia="黑体" w:hAnsi="Calibri" w:hint="eastAsia"/>
          <w:sz w:val="32"/>
          <w:szCs w:val="32"/>
        </w:rPr>
        <w:t>附件</w:t>
      </w:r>
      <w:r w:rsidR="007F3696">
        <w:rPr>
          <w:rFonts w:ascii="黑体" w:eastAsia="黑体" w:hAnsi="Calibri" w:hint="eastAsia"/>
          <w:sz w:val="32"/>
          <w:szCs w:val="32"/>
        </w:rPr>
        <w:t>5</w:t>
      </w:r>
    </w:p>
    <w:p w14:paraId="361F6351" w14:textId="3B915A25" w:rsidR="00130093" w:rsidRPr="00130093" w:rsidRDefault="00130093" w:rsidP="00130093">
      <w:pPr>
        <w:jc w:val="center"/>
        <w:rPr>
          <w:rFonts w:ascii="黑体" w:eastAsia="黑体" w:hAnsi="黑体" w:cs="方正小标宋简体" w:hint="eastAsia"/>
          <w:b/>
          <w:bCs/>
          <w:sz w:val="32"/>
          <w:szCs w:val="32"/>
        </w:rPr>
      </w:pPr>
      <w:r w:rsidRPr="00130093">
        <w:rPr>
          <w:rFonts w:ascii="黑体" w:eastAsia="黑体" w:hAnsi="黑体" w:cs="方正小标宋简体" w:hint="eastAsia"/>
          <w:b/>
          <w:bCs/>
          <w:sz w:val="32"/>
          <w:szCs w:val="32"/>
        </w:rPr>
        <w:t>202</w:t>
      </w:r>
      <w:r w:rsidR="00131D61">
        <w:rPr>
          <w:rFonts w:ascii="黑体" w:eastAsia="黑体" w:hAnsi="黑体" w:cs="方正小标宋简体" w:hint="eastAsia"/>
          <w:b/>
          <w:bCs/>
          <w:sz w:val="32"/>
          <w:szCs w:val="32"/>
        </w:rPr>
        <w:t>6</w:t>
      </w:r>
      <w:r w:rsidRPr="00130093">
        <w:rPr>
          <w:rFonts w:ascii="黑体" w:eastAsia="黑体" w:hAnsi="黑体" w:cs="方正小标宋简体" w:hint="eastAsia"/>
          <w:b/>
          <w:bCs/>
          <w:sz w:val="32"/>
          <w:szCs w:val="32"/>
        </w:rPr>
        <w:t>年上海市曹杨第二中学招收体育优秀学生测试方</w:t>
      </w:r>
      <w:r w:rsidR="006F1351">
        <w:rPr>
          <w:rFonts w:ascii="黑体" w:eastAsia="黑体" w:hAnsi="黑体" w:cs="方正小标宋简体" w:hint="eastAsia"/>
          <w:b/>
          <w:bCs/>
          <w:sz w:val="32"/>
          <w:szCs w:val="32"/>
        </w:rPr>
        <w:t>法</w:t>
      </w:r>
    </w:p>
    <w:bookmarkEnd w:id="0"/>
    <w:p w14:paraId="3E78AA7C" w14:textId="3C196AB5" w:rsidR="006A29B6" w:rsidRDefault="008B06FB" w:rsidP="002A0A71">
      <w:pPr>
        <w:rPr>
          <w:rFonts w:ascii="黑体" w:eastAsia="黑体" w:hAnsi="黑体" w:cs="黑体" w:hint="eastAsia"/>
          <w:sz w:val="30"/>
          <w:szCs w:val="30"/>
        </w:rPr>
      </w:pPr>
      <w:r>
        <w:rPr>
          <w:rFonts w:ascii="黑体" w:eastAsia="黑体" w:hAnsi="黑体" w:cs="黑体" w:hint="eastAsia"/>
          <w:sz w:val="30"/>
          <w:szCs w:val="30"/>
        </w:rPr>
        <w:t>一、测试项目</w:t>
      </w:r>
    </w:p>
    <w:tbl>
      <w:tblPr>
        <w:tblStyle w:val="a3"/>
        <w:tblW w:w="0" w:type="auto"/>
        <w:tblLook w:val="04A0" w:firstRow="1" w:lastRow="0" w:firstColumn="1" w:lastColumn="0" w:noHBand="0" w:noVBand="1"/>
      </w:tblPr>
      <w:tblGrid>
        <w:gridCol w:w="1341"/>
        <w:gridCol w:w="1938"/>
        <w:gridCol w:w="3657"/>
        <w:gridCol w:w="1585"/>
      </w:tblGrid>
      <w:tr w:rsidR="006A29B6" w:rsidRPr="002736D2" w14:paraId="66953388" w14:textId="77777777">
        <w:trPr>
          <w:trHeight w:val="23"/>
        </w:trPr>
        <w:tc>
          <w:tcPr>
            <w:tcW w:w="1341" w:type="dxa"/>
            <w:vAlign w:val="center"/>
          </w:tcPr>
          <w:p w14:paraId="36312F2A" w14:textId="77777777" w:rsidR="006A29B6" w:rsidRPr="002736D2" w:rsidRDefault="008B06FB">
            <w:pPr>
              <w:jc w:val="center"/>
              <w:rPr>
                <w:rFonts w:ascii="仿宋" w:eastAsia="仿宋" w:hAnsi="仿宋" w:cs="仿宋_GB2312" w:hint="eastAsia"/>
                <w:sz w:val="24"/>
              </w:rPr>
            </w:pPr>
            <w:r w:rsidRPr="002736D2">
              <w:rPr>
                <w:rFonts w:ascii="仿宋" w:eastAsia="仿宋" w:hAnsi="仿宋" w:cs="仿宋_GB2312" w:hint="eastAsia"/>
                <w:sz w:val="24"/>
              </w:rPr>
              <w:t>人员类别</w:t>
            </w:r>
          </w:p>
        </w:tc>
        <w:tc>
          <w:tcPr>
            <w:tcW w:w="1938" w:type="dxa"/>
            <w:vAlign w:val="center"/>
          </w:tcPr>
          <w:p w14:paraId="17EB291D" w14:textId="77777777" w:rsidR="006A29B6" w:rsidRPr="002736D2" w:rsidRDefault="008B06FB">
            <w:pPr>
              <w:jc w:val="center"/>
              <w:rPr>
                <w:rFonts w:ascii="仿宋" w:eastAsia="仿宋" w:hAnsi="仿宋" w:cs="仿宋_GB2312" w:hint="eastAsia"/>
                <w:sz w:val="24"/>
              </w:rPr>
            </w:pPr>
            <w:r w:rsidRPr="002736D2">
              <w:rPr>
                <w:rFonts w:ascii="仿宋" w:eastAsia="仿宋" w:hAnsi="仿宋" w:cs="仿宋_GB2312" w:hint="eastAsia"/>
                <w:sz w:val="24"/>
              </w:rPr>
              <w:t>测试类型</w:t>
            </w:r>
          </w:p>
        </w:tc>
        <w:tc>
          <w:tcPr>
            <w:tcW w:w="3657" w:type="dxa"/>
            <w:vAlign w:val="center"/>
          </w:tcPr>
          <w:p w14:paraId="3395029F" w14:textId="77777777" w:rsidR="006A29B6" w:rsidRPr="002736D2" w:rsidRDefault="008B06FB">
            <w:pPr>
              <w:jc w:val="center"/>
              <w:rPr>
                <w:rFonts w:ascii="仿宋" w:eastAsia="仿宋" w:hAnsi="仿宋" w:cs="仿宋_GB2312" w:hint="eastAsia"/>
                <w:sz w:val="24"/>
              </w:rPr>
            </w:pPr>
            <w:r w:rsidRPr="002736D2">
              <w:rPr>
                <w:rFonts w:ascii="仿宋" w:eastAsia="仿宋" w:hAnsi="仿宋" w:cs="仿宋_GB2312" w:hint="eastAsia"/>
                <w:sz w:val="24"/>
              </w:rPr>
              <w:t>测试项目</w:t>
            </w:r>
          </w:p>
        </w:tc>
        <w:tc>
          <w:tcPr>
            <w:tcW w:w="1585" w:type="dxa"/>
            <w:vAlign w:val="center"/>
          </w:tcPr>
          <w:p w14:paraId="7692535E" w14:textId="77777777" w:rsidR="006A29B6" w:rsidRPr="002736D2" w:rsidRDefault="008B06FB">
            <w:pPr>
              <w:jc w:val="center"/>
              <w:rPr>
                <w:rFonts w:ascii="仿宋" w:eastAsia="仿宋" w:hAnsi="仿宋" w:cs="仿宋_GB2312" w:hint="eastAsia"/>
                <w:sz w:val="24"/>
              </w:rPr>
            </w:pPr>
            <w:r w:rsidRPr="002736D2">
              <w:rPr>
                <w:rFonts w:ascii="仿宋" w:eastAsia="仿宋" w:hAnsi="仿宋" w:cs="仿宋_GB2312" w:hint="eastAsia"/>
                <w:sz w:val="24"/>
              </w:rPr>
              <w:t>评价方式</w:t>
            </w:r>
          </w:p>
        </w:tc>
      </w:tr>
      <w:tr w:rsidR="006A29B6" w:rsidRPr="002736D2" w14:paraId="6F6B9C94" w14:textId="77777777">
        <w:trPr>
          <w:trHeight w:val="23"/>
        </w:trPr>
        <w:tc>
          <w:tcPr>
            <w:tcW w:w="1341" w:type="dxa"/>
            <w:vMerge w:val="restart"/>
            <w:vAlign w:val="center"/>
          </w:tcPr>
          <w:p w14:paraId="04E6E850" w14:textId="77777777" w:rsidR="006A29B6" w:rsidRPr="002736D2" w:rsidRDefault="008B06FB">
            <w:pPr>
              <w:jc w:val="center"/>
              <w:rPr>
                <w:rFonts w:ascii="仿宋" w:eastAsia="仿宋" w:hAnsi="仿宋" w:cs="仿宋_GB2312" w:hint="eastAsia"/>
                <w:sz w:val="24"/>
              </w:rPr>
            </w:pPr>
            <w:r w:rsidRPr="002736D2">
              <w:rPr>
                <w:rFonts w:ascii="仿宋" w:eastAsia="仿宋" w:hAnsi="仿宋" w:cs="仿宋_GB2312" w:hint="eastAsia"/>
                <w:sz w:val="24"/>
              </w:rPr>
              <w:t>非守门员</w:t>
            </w:r>
          </w:p>
        </w:tc>
        <w:tc>
          <w:tcPr>
            <w:tcW w:w="1938" w:type="dxa"/>
            <w:vMerge w:val="restart"/>
            <w:vAlign w:val="center"/>
          </w:tcPr>
          <w:p w14:paraId="296AFADD" w14:textId="77777777" w:rsidR="006A29B6" w:rsidRPr="002736D2" w:rsidRDefault="008B06FB">
            <w:pPr>
              <w:jc w:val="center"/>
              <w:rPr>
                <w:rFonts w:ascii="仿宋" w:eastAsia="仿宋" w:hAnsi="仿宋" w:cs="仿宋_GB2312" w:hint="eastAsia"/>
                <w:sz w:val="24"/>
              </w:rPr>
            </w:pPr>
            <w:r w:rsidRPr="002736D2">
              <w:rPr>
                <w:rFonts w:ascii="仿宋" w:eastAsia="仿宋" w:hAnsi="仿宋" w:cs="仿宋_GB2312" w:hint="eastAsia"/>
                <w:sz w:val="24"/>
              </w:rPr>
              <w:t>专项素质（30%）</w:t>
            </w:r>
          </w:p>
        </w:tc>
        <w:tc>
          <w:tcPr>
            <w:tcW w:w="3657" w:type="dxa"/>
            <w:vAlign w:val="center"/>
          </w:tcPr>
          <w:p w14:paraId="0826B3CD" w14:textId="75ABD501" w:rsidR="006A29B6" w:rsidRPr="002736D2" w:rsidRDefault="005E06D6">
            <w:pPr>
              <w:jc w:val="center"/>
              <w:rPr>
                <w:rFonts w:ascii="仿宋" w:eastAsia="仿宋" w:hAnsi="仿宋" w:cs="仿宋_GB2312" w:hint="eastAsia"/>
                <w:sz w:val="24"/>
              </w:rPr>
            </w:pPr>
            <w:r w:rsidRPr="002736D2">
              <w:rPr>
                <w:rFonts w:ascii="仿宋" w:eastAsia="仿宋" w:hAnsi="仿宋" w:cs="仿宋_GB2312" w:hint="eastAsia"/>
                <w:sz w:val="24"/>
              </w:rPr>
              <w:t>5</w:t>
            </w:r>
            <w:r w:rsidRPr="002736D2">
              <w:rPr>
                <w:rFonts w:ascii="仿宋" w:eastAsia="仿宋" w:hAnsi="仿宋" w:cs="仿宋_GB2312"/>
                <w:sz w:val="24"/>
              </w:rPr>
              <w:t>*25</w:t>
            </w:r>
            <w:r w:rsidRPr="002736D2">
              <w:rPr>
                <w:rFonts w:ascii="仿宋" w:eastAsia="仿宋" w:hAnsi="仿宋" w:cs="仿宋_GB2312" w:hint="eastAsia"/>
                <w:sz w:val="24"/>
              </w:rPr>
              <w:t>米折返跑</w:t>
            </w:r>
            <w:r w:rsidR="008B06FB" w:rsidRPr="002736D2">
              <w:rPr>
                <w:rFonts w:ascii="仿宋" w:eastAsia="仿宋" w:hAnsi="仿宋" w:cs="仿宋_GB2312" w:hint="eastAsia"/>
                <w:sz w:val="24"/>
              </w:rPr>
              <w:t>（</w:t>
            </w:r>
            <w:r w:rsidR="007228F8">
              <w:rPr>
                <w:rFonts w:ascii="仿宋" w:eastAsia="仿宋" w:hAnsi="仿宋" w:cs="仿宋_GB2312" w:hint="eastAsia"/>
                <w:sz w:val="24"/>
              </w:rPr>
              <w:t>20</w:t>
            </w:r>
            <w:r w:rsidR="008B06FB" w:rsidRPr="002736D2">
              <w:rPr>
                <w:rFonts w:ascii="仿宋" w:eastAsia="仿宋" w:hAnsi="仿宋" w:cs="仿宋_GB2312" w:hint="eastAsia"/>
                <w:sz w:val="24"/>
              </w:rPr>
              <w:t>%）</w:t>
            </w:r>
          </w:p>
        </w:tc>
        <w:tc>
          <w:tcPr>
            <w:tcW w:w="1585" w:type="dxa"/>
            <w:vAlign w:val="center"/>
          </w:tcPr>
          <w:p w14:paraId="4FCC65D6" w14:textId="77777777" w:rsidR="006A29B6" w:rsidRPr="002736D2" w:rsidRDefault="008B06FB">
            <w:pPr>
              <w:jc w:val="center"/>
              <w:rPr>
                <w:rFonts w:ascii="仿宋" w:eastAsia="仿宋" w:hAnsi="仿宋" w:cs="仿宋_GB2312" w:hint="eastAsia"/>
                <w:sz w:val="24"/>
              </w:rPr>
            </w:pPr>
            <w:r w:rsidRPr="002736D2">
              <w:rPr>
                <w:rFonts w:ascii="仿宋" w:eastAsia="仿宋" w:hAnsi="仿宋" w:cs="仿宋_GB2312" w:hint="eastAsia"/>
                <w:sz w:val="24"/>
              </w:rPr>
              <w:t>定量</w:t>
            </w:r>
          </w:p>
        </w:tc>
      </w:tr>
      <w:tr w:rsidR="006A29B6" w:rsidRPr="002736D2" w14:paraId="53D804FD" w14:textId="77777777">
        <w:trPr>
          <w:trHeight w:val="23"/>
        </w:trPr>
        <w:tc>
          <w:tcPr>
            <w:tcW w:w="1341" w:type="dxa"/>
            <w:vMerge/>
            <w:vAlign w:val="center"/>
          </w:tcPr>
          <w:p w14:paraId="0E62D1CE" w14:textId="77777777" w:rsidR="006A29B6" w:rsidRPr="002736D2" w:rsidRDefault="006A29B6">
            <w:pPr>
              <w:jc w:val="center"/>
              <w:rPr>
                <w:rFonts w:ascii="仿宋" w:eastAsia="仿宋" w:hAnsi="仿宋" w:cs="仿宋_GB2312" w:hint="eastAsia"/>
                <w:sz w:val="24"/>
              </w:rPr>
            </w:pPr>
          </w:p>
        </w:tc>
        <w:tc>
          <w:tcPr>
            <w:tcW w:w="1938" w:type="dxa"/>
            <w:vMerge/>
            <w:vAlign w:val="center"/>
          </w:tcPr>
          <w:p w14:paraId="00177F04" w14:textId="77777777" w:rsidR="006A29B6" w:rsidRPr="002736D2" w:rsidRDefault="006A29B6">
            <w:pPr>
              <w:jc w:val="center"/>
              <w:rPr>
                <w:rFonts w:ascii="仿宋" w:eastAsia="仿宋" w:hAnsi="仿宋" w:cs="仿宋_GB2312" w:hint="eastAsia"/>
                <w:sz w:val="24"/>
              </w:rPr>
            </w:pPr>
          </w:p>
        </w:tc>
        <w:tc>
          <w:tcPr>
            <w:tcW w:w="3657" w:type="dxa"/>
            <w:vAlign w:val="center"/>
          </w:tcPr>
          <w:p w14:paraId="20707241" w14:textId="3D848CFF" w:rsidR="006A29B6" w:rsidRPr="002736D2" w:rsidRDefault="008B06FB">
            <w:pPr>
              <w:jc w:val="center"/>
              <w:rPr>
                <w:rFonts w:ascii="仿宋" w:eastAsia="仿宋" w:hAnsi="仿宋" w:cs="仿宋_GB2312" w:hint="eastAsia"/>
                <w:sz w:val="24"/>
              </w:rPr>
            </w:pPr>
            <w:r w:rsidRPr="002736D2">
              <w:rPr>
                <w:rFonts w:ascii="仿宋" w:eastAsia="仿宋" w:hAnsi="仿宋" w:cs="仿宋_GB2312" w:hint="eastAsia"/>
                <w:sz w:val="24"/>
              </w:rPr>
              <w:t>立定跳远（1</w:t>
            </w:r>
            <w:r w:rsidR="007228F8">
              <w:rPr>
                <w:rFonts w:ascii="仿宋" w:eastAsia="仿宋" w:hAnsi="仿宋" w:cs="仿宋_GB2312" w:hint="eastAsia"/>
                <w:sz w:val="24"/>
              </w:rPr>
              <w:t>0</w:t>
            </w:r>
            <w:r w:rsidRPr="002736D2">
              <w:rPr>
                <w:rFonts w:ascii="仿宋" w:eastAsia="仿宋" w:hAnsi="仿宋" w:cs="仿宋_GB2312" w:hint="eastAsia"/>
                <w:sz w:val="24"/>
              </w:rPr>
              <w:t>%）</w:t>
            </w:r>
          </w:p>
        </w:tc>
        <w:tc>
          <w:tcPr>
            <w:tcW w:w="1585" w:type="dxa"/>
            <w:vAlign w:val="center"/>
          </w:tcPr>
          <w:p w14:paraId="14DBEB21" w14:textId="77777777" w:rsidR="006A29B6" w:rsidRPr="002736D2" w:rsidRDefault="008B06FB">
            <w:pPr>
              <w:jc w:val="center"/>
              <w:rPr>
                <w:rFonts w:ascii="仿宋" w:eastAsia="仿宋" w:hAnsi="仿宋" w:cs="仿宋_GB2312" w:hint="eastAsia"/>
                <w:sz w:val="24"/>
              </w:rPr>
            </w:pPr>
            <w:r w:rsidRPr="002736D2">
              <w:rPr>
                <w:rFonts w:ascii="仿宋" w:eastAsia="仿宋" w:hAnsi="仿宋" w:cs="仿宋_GB2312" w:hint="eastAsia"/>
                <w:sz w:val="24"/>
              </w:rPr>
              <w:t>定量</w:t>
            </w:r>
          </w:p>
        </w:tc>
      </w:tr>
      <w:tr w:rsidR="00754F66" w:rsidRPr="002736D2" w14:paraId="168983B1" w14:textId="77777777" w:rsidTr="00754F66">
        <w:trPr>
          <w:trHeight w:val="328"/>
        </w:trPr>
        <w:tc>
          <w:tcPr>
            <w:tcW w:w="1341" w:type="dxa"/>
            <w:vMerge/>
            <w:vAlign w:val="center"/>
          </w:tcPr>
          <w:p w14:paraId="62F068F2" w14:textId="77777777" w:rsidR="00754F66" w:rsidRPr="002736D2" w:rsidRDefault="00754F66">
            <w:pPr>
              <w:jc w:val="center"/>
              <w:rPr>
                <w:rFonts w:ascii="仿宋" w:eastAsia="仿宋" w:hAnsi="仿宋" w:cs="仿宋_GB2312" w:hint="eastAsia"/>
                <w:sz w:val="24"/>
              </w:rPr>
            </w:pPr>
          </w:p>
        </w:tc>
        <w:tc>
          <w:tcPr>
            <w:tcW w:w="1938" w:type="dxa"/>
            <w:vMerge w:val="restart"/>
            <w:vAlign w:val="center"/>
          </w:tcPr>
          <w:p w14:paraId="3BF6FEA1" w14:textId="77777777" w:rsidR="00754F66" w:rsidRPr="002736D2" w:rsidRDefault="00754F66">
            <w:pPr>
              <w:jc w:val="center"/>
              <w:rPr>
                <w:rFonts w:ascii="仿宋" w:eastAsia="仿宋" w:hAnsi="仿宋" w:cs="仿宋_GB2312" w:hint="eastAsia"/>
                <w:sz w:val="24"/>
              </w:rPr>
            </w:pPr>
            <w:r w:rsidRPr="002736D2">
              <w:rPr>
                <w:rFonts w:ascii="仿宋" w:eastAsia="仿宋" w:hAnsi="仿宋" w:cs="仿宋_GB2312" w:hint="eastAsia"/>
                <w:sz w:val="24"/>
              </w:rPr>
              <w:t>专项技能（40%）</w:t>
            </w:r>
          </w:p>
        </w:tc>
        <w:tc>
          <w:tcPr>
            <w:tcW w:w="3657" w:type="dxa"/>
            <w:shd w:val="clear" w:color="auto" w:fill="auto"/>
            <w:vAlign w:val="center"/>
          </w:tcPr>
          <w:p w14:paraId="0D9343DA" w14:textId="3904FACF" w:rsidR="00754F66" w:rsidRPr="002736D2" w:rsidRDefault="00754F66" w:rsidP="00E123ED">
            <w:pPr>
              <w:jc w:val="center"/>
              <w:rPr>
                <w:rFonts w:ascii="仿宋" w:eastAsia="仿宋" w:hAnsi="仿宋" w:cs="仿宋_GB2312" w:hint="eastAsia"/>
                <w:sz w:val="24"/>
              </w:rPr>
            </w:pPr>
            <w:r w:rsidRPr="002736D2">
              <w:rPr>
                <w:rFonts w:ascii="仿宋" w:eastAsia="仿宋" w:hAnsi="仿宋" w:cs="仿宋_GB2312" w:hint="eastAsia"/>
                <w:sz w:val="24"/>
              </w:rPr>
              <w:t>定点传准（20%）</w:t>
            </w:r>
          </w:p>
        </w:tc>
        <w:tc>
          <w:tcPr>
            <w:tcW w:w="1585" w:type="dxa"/>
            <w:vAlign w:val="center"/>
          </w:tcPr>
          <w:p w14:paraId="659EC21B" w14:textId="331F43F3" w:rsidR="00754F66" w:rsidRPr="002736D2" w:rsidRDefault="00754F66" w:rsidP="000E2B02">
            <w:pPr>
              <w:jc w:val="center"/>
              <w:rPr>
                <w:rFonts w:ascii="仿宋" w:eastAsia="仿宋" w:hAnsi="仿宋" w:cs="仿宋_GB2312" w:hint="eastAsia"/>
                <w:sz w:val="24"/>
              </w:rPr>
            </w:pPr>
            <w:r w:rsidRPr="002736D2">
              <w:rPr>
                <w:rFonts w:ascii="仿宋" w:eastAsia="仿宋" w:hAnsi="仿宋" w:cs="仿宋_GB2312" w:hint="eastAsia"/>
                <w:sz w:val="24"/>
              </w:rPr>
              <w:t>定量</w:t>
            </w:r>
          </w:p>
        </w:tc>
      </w:tr>
      <w:tr w:rsidR="006A29B6" w:rsidRPr="002736D2" w14:paraId="4DBF1FAF" w14:textId="77777777">
        <w:trPr>
          <w:trHeight w:val="23"/>
        </w:trPr>
        <w:tc>
          <w:tcPr>
            <w:tcW w:w="1341" w:type="dxa"/>
            <w:vMerge/>
            <w:vAlign w:val="center"/>
          </w:tcPr>
          <w:p w14:paraId="348DD6C6" w14:textId="77777777" w:rsidR="006A29B6" w:rsidRPr="002736D2" w:rsidRDefault="006A29B6">
            <w:pPr>
              <w:jc w:val="center"/>
              <w:rPr>
                <w:rFonts w:ascii="仿宋" w:eastAsia="仿宋" w:hAnsi="仿宋" w:cs="仿宋_GB2312" w:hint="eastAsia"/>
                <w:sz w:val="24"/>
              </w:rPr>
            </w:pPr>
          </w:p>
        </w:tc>
        <w:tc>
          <w:tcPr>
            <w:tcW w:w="1938" w:type="dxa"/>
            <w:vMerge/>
            <w:vAlign w:val="center"/>
          </w:tcPr>
          <w:p w14:paraId="4075299E" w14:textId="77777777" w:rsidR="006A29B6" w:rsidRPr="002736D2" w:rsidRDefault="006A29B6">
            <w:pPr>
              <w:jc w:val="center"/>
              <w:rPr>
                <w:rFonts w:ascii="仿宋" w:eastAsia="仿宋" w:hAnsi="仿宋" w:cs="仿宋_GB2312" w:hint="eastAsia"/>
                <w:sz w:val="24"/>
              </w:rPr>
            </w:pPr>
          </w:p>
        </w:tc>
        <w:tc>
          <w:tcPr>
            <w:tcW w:w="3657" w:type="dxa"/>
            <w:shd w:val="clear" w:color="auto" w:fill="auto"/>
            <w:vAlign w:val="center"/>
          </w:tcPr>
          <w:p w14:paraId="69CA7B5F" w14:textId="56384C6B" w:rsidR="006A29B6" w:rsidRPr="002736D2" w:rsidRDefault="008B06FB">
            <w:pPr>
              <w:jc w:val="center"/>
              <w:rPr>
                <w:rFonts w:ascii="仿宋" w:eastAsia="仿宋" w:hAnsi="仿宋" w:cs="仿宋_GB2312" w:hint="eastAsia"/>
                <w:sz w:val="24"/>
              </w:rPr>
            </w:pPr>
            <w:r w:rsidRPr="002736D2">
              <w:rPr>
                <w:rFonts w:ascii="仿宋" w:eastAsia="仿宋" w:hAnsi="仿宋" w:cs="仿宋_GB2312" w:hint="eastAsia"/>
                <w:sz w:val="24"/>
              </w:rPr>
              <w:t>运球</w:t>
            </w:r>
            <w:r w:rsidR="004740B9" w:rsidRPr="002736D2">
              <w:rPr>
                <w:rFonts w:ascii="仿宋" w:eastAsia="仿宋" w:hAnsi="仿宋" w:cs="仿宋_GB2312" w:hint="eastAsia"/>
                <w:sz w:val="24"/>
              </w:rPr>
              <w:t>过</w:t>
            </w:r>
            <w:r w:rsidRPr="002736D2">
              <w:rPr>
                <w:rFonts w:ascii="仿宋" w:eastAsia="仿宋" w:hAnsi="仿宋" w:cs="仿宋_GB2312" w:hint="eastAsia"/>
                <w:sz w:val="24"/>
              </w:rPr>
              <w:t>杆射门（20%）</w:t>
            </w:r>
          </w:p>
        </w:tc>
        <w:tc>
          <w:tcPr>
            <w:tcW w:w="1585" w:type="dxa"/>
            <w:vAlign w:val="center"/>
          </w:tcPr>
          <w:p w14:paraId="17EBD7B6" w14:textId="77777777" w:rsidR="006A29B6" w:rsidRPr="002736D2" w:rsidRDefault="008B06FB">
            <w:pPr>
              <w:jc w:val="center"/>
              <w:rPr>
                <w:rFonts w:ascii="仿宋" w:eastAsia="仿宋" w:hAnsi="仿宋" w:cs="仿宋_GB2312" w:hint="eastAsia"/>
                <w:sz w:val="24"/>
              </w:rPr>
            </w:pPr>
            <w:r w:rsidRPr="002736D2">
              <w:rPr>
                <w:rFonts w:ascii="仿宋" w:eastAsia="仿宋" w:hAnsi="仿宋" w:cs="仿宋_GB2312" w:hint="eastAsia"/>
                <w:sz w:val="24"/>
              </w:rPr>
              <w:t>定量</w:t>
            </w:r>
          </w:p>
        </w:tc>
      </w:tr>
      <w:tr w:rsidR="006A29B6" w:rsidRPr="002736D2" w14:paraId="1CD053E1" w14:textId="77777777">
        <w:trPr>
          <w:trHeight w:val="23"/>
        </w:trPr>
        <w:tc>
          <w:tcPr>
            <w:tcW w:w="1341" w:type="dxa"/>
            <w:vMerge/>
            <w:vAlign w:val="center"/>
          </w:tcPr>
          <w:p w14:paraId="382F49C0" w14:textId="77777777" w:rsidR="006A29B6" w:rsidRPr="002736D2" w:rsidRDefault="006A29B6">
            <w:pPr>
              <w:jc w:val="center"/>
              <w:rPr>
                <w:rFonts w:ascii="仿宋" w:eastAsia="仿宋" w:hAnsi="仿宋" w:cs="仿宋_GB2312" w:hint="eastAsia"/>
                <w:sz w:val="24"/>
              </w:rPr>
            </w:pPr>
          </w:p>
        </w:tc>
        <w:tc>
          <w:tcPr>
            <w:tcW w:w="1938" w:type="dxa"/>
            <w:vAlign w:val="center"/>
          </w:tcPr>
          <w:p w14:paraId="092D280A" w14:textId="77777777" w:rsidR="006A29B6" w:rsidRPr="002736D2" w:rsidRDefault="008B06FB">
            <w:pPr>
              <w:jc w:val="center"/>
              <w:rPr>
                <w:rFonts w:ascii="仿宋" w:eastAsia="仿宋" w:hAnsi="仿宋" w:cs="仿宋_GB2312" w:hint="eastAsia"/>
                <w:sz w:val="24"/>
              </w:rPr>
            </w:pPr>
            <w:r w:rsidRPr="002736D2">
              <w:rPr>
                <w:rFonts w:ascii="仿宋" w:eastAsia="仿宋" w:hAnsi="仿宋" w:cs="仿宋_GB2312" w:hint="eastAsia"/>
                <w:sz w:val="24"/>
              </w:rPr>
              <w:t>实战测试（30%）</w:t>
            </w:r>
          </w:p>
        </w:tc>
        <w:tc>
          <w:tcPr>
            <w:tcW w:w="3657" w:type="dxa"/>
            <w:shd w:val="clear" w:color="auto" w:fill="auto"/>
            <w:vAlign w:val="center"/>
          </w:tcPr>
          <w:p w14:paraId="2465C095" w14:textId="77777777" w:rsidR="006A29B6" w:rsidRPr="002736D2" w:rsidRDefault="008B06FB">
            <w:pPr>
              <w:jc w:val="center"/>
              <w:rPr>
                <w:rFonts w:ascii="仿宋" w:eastAsia="仿宋" w:hAnsi="仿宋" w:cs="仿宋_GB2312" w:hint="eastAsia"/>
                <w:sz w:val="24"/>
              </w:rPr>
            </w:pPr>
            <w:r w:rsidRPr="002736D2">
              <w:rPr>
                <w:rFonts w:ascii="仿宋" w:eastAsia="仿宋" w:hAnsi="仿宋" w:cs="仿宋_GB2312" w:hint="eastAsia"/>
                <w:sz w:val="24"/>
              </w:rPr>
              <w:t>实战比赛（30%）</w:t>
            </w:r>
          </w:p>
        </w:tc>
        <w:tc>
          <w:tcPr>
            <w:tcW w:w="1585" w:type="dxa"/>
            <w:vAlign w:val="center"/>
          </w:tcPr>
          <w:p w14:paraId="6E99C967" w14:textId="77777777" w:rsidR="006A29B6" w:rsidRPr="002736D2" w:rsidRDefault="008B06FB">
            <w:pPr>
              <w:jc w:val="center"/>
              <w:rPr>
                <w:rFonts w:ascii="仿宋" w:eastAsia="仿宋" w:hAnsi="仿宋" w:cs="仿宋_GB2312" w:hint="eastAsia"/>
                <w:sz w:val="24"/>
              </w:rPr>
            </w:pPr>
            <w:r w:rsidRPr="002736D2">
              <w:rPr>
                <w:rFonts w:ascii="仿宋" w:eastAsia="仿宋" w:hAnsi="仿宋" w:cs="仿宋_GB2312" w:hint="eastAsia"/>
                <w:sz w:val="24"/>
              </w:rPr>
              <w:t>定性</w:t>
            </w:r>
          </w:p>
        </w:tc>
      </w:tr>
      <w:tr w:rsidR="0014484C" w:rsidRPr="002736D2" w14:paraId="2283BE7F" w14:textId="77777777">
        <w:trPr>
          <w:trHeight w:val="23"/>
        </w:trPr>
        <w:tc>
          <w:tcPr>
            <w:tcW w:w="1341" w:type="dxa"/>
            <w:vMerge w:val="restart"/>
            <w:vAlign w:val="center"/>
          </w:tcPr>
          <w:p w14:paraId="7F2EA218" w14:textId="77777777" w:rsidR="0014484C" w:rsidRPr="002736D2" w:rsidRDefault="0014484C">
            <w:pPr>
              <w:jc w:val="center"/>
              <w:rPr>
                <w:rFonts w:ascii="仿宋" w:eastAsia="仿宋" w:hAnsi="仿宋" w:cs="仿宋_GB2312" w:hint="eastAsia"/>
                <w:sz w:val="24"/>
              </w:rPr>
            </w:pPr>
            <w:r w:rsidRPr="002736D2">
              <w:rPr>
                <w:rFonts w:ascii="仿宋" w:eastAsia="仿宋" w:hAnsi="仿宋" w:cs="仿宋_GB2312" w:hint="eastAsia"/>
                <w:sz w:val="24"/>
              </w:rPr>
              <w:t>守门员</w:t>
            </w:r>
          </w:p>
        </w:tc>
        <w:tc>
          <w:tcPr>
            <w:tcW w:w="1938" w:type="dxa"/>
            <w:vMerge w:val="restart"/>
            <w:vAlign w:val="center"/>
          </w:tcPr>
          <w:p w14:paraId="0FB0A608" w14:textId="6153CA8A" w:rsidR="0014484C" w:rsidRPr="002736D2" w:rsidRDefault="0014484C" w:rsidP="007F3696">
            <w:pPr>
              <w:rPr>
                <w:rFonts w:ascii="仿宋" w:eastAsia="仿宋" w:hAnsi="仿宋" w:cs="仿宋_GB2312" w:hint="eastAsia"/>
                <w:sz w:val="24"/>
              </w:rPr>
            </w:pPr>
            <w:r w:rsidRPr="002736D2">
              <w:rPr>
                <w:rFonts w:ascii="仿宋" w:eastAsia="仿宋" w:hAnsi="仿宋" w:cs="仿宋_GB2312" w:hint="eastAsia"/>
                <w:sz w:val="24"/>
              </w:rPr>
              <w:t>专项素质（30%）</w:t>
            </w:r>
          </w:p>
        </w:tc>
        <w:tc>
          <w:tcPr>
            <w:tcW w:w="3657" w:type="dxa"/>
            <w:shd w:val="clear" w:color="auto" w:fill="auto"/>
            <w:vAlign w:val="center"/>
          </w:tcPr>
          <w:p w14:paraId="06DE3968" w14:textId="570F905E" w:rsidR="0014484C" w:rsidRPr="002736D2" w:rsidRDefault="007228F8">
            <w:pPr>
              <w:jc w:val="center"/>
              <w:rPr>
                <w:rFonts w:ascii="仿宋" w:eastAsia="仿宋" w:hAnsi="仿宋" w:cs="仿宋_GB2312" w:hint="eastAsia"/>
                <w:sz w:val="24"/>
              </w:rPr>
            </w:pPr>
            <w:r w:rsidRPr="002736D2">
              <w:rPr>
                <w:rFonts w:ascii="仿宋" w:eastAsia="仿宋" w:hAnsi="仿宋" w:cs="仿宋_GB2312" w:hint="eastAsia"/>
                <w:sz w:val="24"/>
              </w:rPr>
              <w:t>立定</w:t>
            </w:r>
            <w:r>
              <w:rPr>
                <w:rFonts w:ascii="仿宋" w:eastAsia="仿宋" w:hAnsi="仿宋" w:cs="仿宋_GB2312" w:hint="eastAsia"/>
                <w:sz w:val="24"/>
              </w:rPr>
              <w:t>三级</w:t>
            </w:r>
            <w:r w:rsidRPr="002736D2">
              <w:rPr>
                <w:rFonts w:ascii="仿宋" w:eastAsia="仿宋" w:hAnsi="仿宋" w:cs="仿宋_GB2312" w:hint="eastAsia"/>
                <w:sz w:val="24"/>
              </w:rPr>
              <w:t>跳远（</w:t>
            </w:r>
            <w:r>
              <w:rPr>
                <w:rFonts w:ascii="仿宋" w:eastAsia="仿宋" w:hAnsi="仿宋" w:cs="仿宋_GB2312" w:hint="eastAsia"/>
                <w:sz w:val="24"/>
              </w:rPr>
              <w:t>20</w:t>
            </w:r>
            <w:r w:rsidRPr="002736D2">
              <w:rPr>
                <w:rFonts w:ascii="仿宋" w:eastAsia="仿宋" w:hAnsi="仿宋" w:cs="仿宋_GB2312" w:hint="eastAsia"/>
                <w:sz w:val="24"/>
              </w:rPr>
              <w:t>%）</w:t>
            </w:r>
          </w:p>
        </w:tc>
        <w:tc>
          <w:tcPr>
            <w:tcW w:w="1585" w:type="dxa"/>
            <w:vAlign w:val="center"/>
          </w:tcPr>
          <w:p w14:paraId="164CFC9D" w14:textId="77777777" w:rsidR="0014484C" w:rsidRPr="002736D2" w:rsidRDefault="0014484C">
            <w:pPr>
              <w:jc w:val="center"/>
              <w:rPr>
                <w:rFonts w:ascii="仿宋" w:eastAsia="仿宋" w:hAnsi="仿宋" w:cs="仿宋_GB2312" w:hint="eastAsia"/>
                <w:sz w:val="24"/>
              </w:rPr>
            </w:pPr>
            <w:r w:rsidRPr="002736D2">
              <w:rPr>
                <w:rFonts w:ascii="仿宋" w:eastAsia="仿宋" w:hAnsi="仿宋" w:cs="仿宋_GB2312" w:hint="eastAsia"/>
                <w:sz w:val="24"/>
              </w:rPr>
              <w:t>定量</w:t>
            </w:r>
          </w:p>
        </w:tc>
      </w:tr>
      <w:tr w:rsidR="0014484C" w:rsidRPr="002736D2" w14:paraId="046EF94C" w14:textId="77777777">
        <w:trPr>
          <w:trHeight w:val="23"/>
        </w:trPr>
        <w:tc>
          <w:tcPr>
            <w:tcW w:w="1341" w:type="dxa"/>
            <w:vMerge/>
            <w:vAlign w:val="center"/>
          </w:tcPr>
          <w:p w14:paraId="332FCF1A" w14:textId="77777777" w:rsidR="0014484C" w:rsidRPr="002736D2" w:rsidRDefault="0014484C">
            <w:pPr>
              <w:jc w:val="center"/>
              <w:rPr>
                <w:rFonts w:ascii="仿宋" w:eastAsia="仿宋" w:hAnsi="仿宋" w:cs="仿宋_GB2312" w:hint="eastAsia"/>
                <w:sz w:val="24"/>
              </w:rPr>
            </w:pPr>
          </w:p>
        </w:tc>
        <w:tc>
          <w:tcPr>
            <w:tcW w:w="1938" w:type="dxa"/>
            <w:vMerge/>
            <w:vAlign w:val="center"/>
          </w:tcPr>
          <w:p w14:paraId="4C28DE6E" w14:textId="77777777" w:rsidR="0014484C" w:rsidRPr="002736D2" w:rsidRDefault="0014484C">
            <w:pPr>
              <w:jc w:val="center"/>
              <w:rPr>
                <w:rFonts w:ascii="仿宋" w:eastAsia="仿宋" w:hAnsi="仿宋" w:cs="仿宋_GB2312" w:hint="eastAsia"/>
                <w:sz w:val="24"/>
              </w:rPr>
            </w:pPr>
          </w:p>
        </w:tc>
        <w:tc>
          <w:tcPr>
            <w:tcW w:w="3657" w:type="dxa"/>
            <w:shd w:val="clear" w:color="auto" w:fill="auto"/>
            <w:vAlign w:val="center"/>
          </w:tcPr>
          <w:p w14:paraId="56E9EE76" w14:textId="29E7BF1F" w:rsidR="0014484C" w:rsidRPr="002736D2" w:rsidRDefault="007228F8">
            <w:pPr>
              <w:jc w:val="center"/>
              <w:rPr>
                <w:rFonts w:ascii="仿宋" w:eastAsia="仿宋" w:hAnsi="仿宋" w:cs="仿宋_GB2312" w:hint="eastAsia"/>
                <w:sz w:val="24"/>
              </w:rPr>
            </w:pPr>
            <w:r w:rsidRPr="002736D2">
              <w:rPr>
                <w:rFonts w:ascii="仿宋" w:eastAsia="仿宋" w:hAnsi="仿宋" w:cs="仿宋_GB2312" w:hint="eastAsia"/>
                <w:sz w:val="24"/>
              </w:rPr>
              <w:t>障碍跑（1</w:t>
            </w:r>
            <w:r>
              <w:rPr>
                <w:rFonts w:ascii="仿宋" w:eastAsia="仿宋" w:hAnsi="仿宋" w:cs="仿宋_GB2312" w:hint="eastAsia"/>
                <w:sz w:val="24"/>
              </w:rPr>
              <w:t>0</w:t>
            </w:r>
            <w:r w:rsidRPr="002736D2">
              <w:rPr>
                <w:rFonts w:ascii="仿宋" w:eastAsia="仿宋" w:hAnsi="仿宋" w:cs="仿宋_GB2312"/>
                <w:sz w:val="24"/>
              </w:rPr>
              <w:t>%</w:t>
            </w:r>
            <w:r w:rsidRPr="002736D2">
              <w:rPr>
                <w:rFonts w:ascii="仿宋" w:eastAsia="仿宋" w:hAnsi="仿宋" w:cs="仿宋_GB2312" w:hint="eastAsia"/>
                <w:sz w:val="24"/>
              </w:rPr>
              <w:t>）</w:t>
            </w:r>
          </w:p>
        </w:tc>
        <w:tc>
          <w:tcPr>
            <w:tcW w:w="1585" w:type="dxa"/>
            <w:vAlign w:val="center"/>
          </w:tcPr>
          <w:p w14:paraId="676E102A" w14:textId="77777777" w:rsidR="0014484C" w:rsidRPr="002736D2" w:rsidRDefault="0014484C">
            <w:pPr>
              <w:jc w:val="center"/>
              <w:rPr>
                <w:rFonts w:ascii="仿宋" w:eastAsia="仿宋" w:hAnsi="仿宋" w:cs="仿宋_GB2312" w:hint="eastAsia"/>
                <w:sz w:val="24"/>
              </w:rPr>
            </w:pPr>
            <w:r w:rsidRPr="002736D2">
              <w:rPr>
                <w:rFonts w:ascii="仿宋" w:eastAsia="仿宋" w:hAnsi="仿宋" w:cs="仿宋_GB2312" w:hint="eastAsia"/>
                <w:sz w:val="24"/>
              </w:rPr>
              <w:t>定量</w:t>
            </w:r>
          </w:p>
        </w:tc>
      </w:tr>
      <w:tr w:rsidR="009352A7" w:rsidRPr="002736D2" w14:paraId="1083BEC6" w14:textId="77777777" w:rsidTr="009352A7">
        <w:trPr>
          <w:trHeight w:val="408"/>
        </w:trPr>
        <w:tc>
          <w:tcPr>
            <w:tcW w:w="1341" w:type="dxa"/>
            <w:vMerge/>
            <w:vAlign w:val="center"/>
          </w:tcPr>
          <w:p w14:paraId="70545055" w14:textId="77777777" w:rsidR="009352A7" w:rsidRPr="002736D2" w:rsidRDefault="009352A7">
            <w:pPr>
              <w:jc w:val="center"/>
              <w:rPr>
                <w:rFonts w:ascii="仿宋" w:eastAsia="仿宋" w:hAnsi="仿宋" w:cs="仿宋_GB2312" w:hint="eastAsia"/>
                <w:sz w:val="24"/>
              </w:rPr>
            </w:pPr>
          </w:p>
        </w:tc>
        <w:tc>
          <w:tcPr>
            <w:tcW w:w="1938" w:type="dxa"/>
            <w:vMerge w:val="restart"/>
            <w:vAlign w:val="center"/>
          </w:tcPr>
          <w:p w14:paraId="67A345D3" w14:textId="668DF9EE" w:rsidR="009352A7" w:rsidRPr="002736D2" w:rsidRDefault="009352A7" w:rsidP="007F3696">
            <w:pPr>
              <w:rPr>
                <w:rFonts w:ascii="仿宋" w:eastAsia="仿宋" w:hAnsi="仿宋" w:cs="仿宋_GB2312" w:hint="eastAsia"/>
                <w:sz w:val="24"/>
              </w:rPr>
            </w:pPr>
            <w:r w:rsidRPr="002736D2">
              <w:rPr>
                <w:rFonts w:ascii="仿宋" w:eastAsia="仿宋" w:hAnsi="仿宋" w:cs="仿宋_GB2312" w:hint="eastAsia"/>
                <w:sz w:val="24"/>
              </w:rPr>
              <w:t>专项技能（40%）</w:t>
            </w:r>
          </w:p>
        </w:tc>
        <w:tc>
          <w:tcPr>
            <w:tcW w:w="3657" w:type="dxa"/>
            <w:shd w:val="clear" w:color="auto" w:fill="auto"/>
            <w:vAlign w:val="center"/>
          </w:tcPr>
          <w:p w14:paraId="7DBA9494" w14:textId="28C3F537" w:rsidR="009352A7" w:rsidRPr="002736D2" w:rsidRDefault="009352A7" w:rsidP="00A31D86">
            <w:pPr>
              <w:jc w:val="center"/>
              <w:rPr>
                <w:rFonts w:ascii="仿宋" w:eastAsia="仿宋" w:hAnsi="仿宋" w:cs="仿宋_GB2312" w:hint="eastAsia"/>
                <w:sz w:val="24"/>
              </w:rPr>
            </w:pPr>
            <w:r w:rsidRPr="002736D2">
              <w:rPr>
                <w:rFonts w:ascii="仿宋" w:eastAsia="仿宋" w:hAnsi="仿宋" w:cs="仿宋_GB2312" w:hint="eastAsia"/>
                <w:sz w:val="24"/>
              </w:rPr>
              <w:t>掷远与踢远（20%）</w:t>
            </w:r>
          </w:p>
        </w:tc>
        <w:tc>
          <w:tcPr>
            <w:tcW w:w="1585" w:type="dxa"/>
            <w:vAlign w:val="center"/>
          </w:tcPr>
          <w:p w14:paraId="79E2E54D" w14:textId="44FCB492" w:rsidR="009352A7" w:rsidRPr="002736D2" w:rsidRDefault="009352A7" w:rsidP="007F363C">
            <w:pPr>
              <w:jc w:val="center"/>
              <w:rPr>
                <w:rFonts w:ascii="仿宋" w:eastAsia="仿宋" w:hAnsi="仿宋" w:cs="仿宋_GB2312" w:hint="eastAsia"/>
                <w:sz w:val="24"/>
              </w:rPr>
            </w:pPr>
            <w:r w:rsidRPr="002736D2">
              <w:rPr>
                <w:rFonts w:ascii="仿宋" w:eastAsia="仿宋" w:hAnsi="仿宋" w:cs="仿宋_GB2312" w:hint="eastAsia"/>
                <w:sz w:val="24"/>
              </w:rPr>
              <w:t>定量</w:t>
            </w:r>
          </w:p>
        </w:tc>
      </w:tr>
      <w:tr w:rsidR="006A29B6" w:rsidRPr="002736D2" w14:paraId="291F9C3A" w14:textId="77777777">
        <w:trPr>
          <w:trHeight w:val="23"/>
        </w:trPr>
        <w:tc>
          <w:tcPr>
            <w:tcW w:w="1341" w:type="dxa"/>
            <w:vMerge/>
            <w:vAlign w:val="center"/>
          </w:tcPr>
          <w:p w14:paraId="47703576" w14:textId="77777777" w:rsidR="006A29B6" w:rsidRPr="002736D2" w:rsidRDefault="006A29B6">
            <w:pPr>
              <w:jc w:val="center"/>
              <w:rPr>
                <w:rFonts w:ascii="仿宋" w:eastAsia="仿宋" w:hAnsi="仿宋" w:cs="仿宋_GB2312" w:hint="eastAsia"/>
                <w:sz w:val="24"/>
              </w:rPr>
            </w:pPr>
          </w:p>
        </w:tc>
        <w:tc>
          <w:tcPr>
            <w:tcW w:w="1938" w:type="dxa"/>
            <w:vMerge/>
            <w:vAlign w:val="center"/>
          </w:tcPr>
          <w:p w14:paraId="36BFD3B6" w14:textId="77777777" w:rsidR="006A29B6" w:rsidRPr="002736D2" w:rsidRDefault="006A29B6">
            <w:pPr>
              <w:jc w:val="center"/>
              <w:rPr>
                <w:rFonts w:ascii="仿宋" w:eastAsia="仿宋" w:hAnsi="仿宋" w:cs="仿宋_GB2312" w:hint="eastAsia"/>
                <w:sz w:val="24"/>
              </w:rPr>
            </w:pPr>
          </w:p>
        </w:tc>
        <w:tc>
          <w:tcPr>
            <w:tcW w:w="3657" w:type="dxa"/>
            <w:shd w:val="clear" w:color="auto" w:fill="auto"/>
            <w:vAlign w:val="center"/>
          </w:tcPr>
          <w:p w14:paraId="7829B532" w14:textId="36388946" w:rsidR="006A29B6" w:rsidRPr="002736D2" w:rsidRDefault="00B80382">
            <w:pPr>
              <w:jc w:val="center"/>
              <w:rPr>
                <w:rFonts w:ascii="仿宋" w:eastAsia="仿宋" w:hAnsi="仿宋" w:cs="仿宋_GB2312" w:hint="eastAsia"/>
                <w:sz w:val="24"/>
              </w:rPr>
            </w:pPr>
            <w:r w:rsidRPr="002736D2">
              <w:rPr>
                <w:rFonts w:ascii="仿宋" w:eastAsia="仿宋" w:hAnsi="仿宋" w:cs="仿宋_GB2312" w:hint="eastAsia"/>
                <w:sz w:val="24"/>
              </w:rPr>
              <w:t>扑接</w:t>
            </w:r>
            <w:r w:rsidR="008B06FB" w:rsidRPr="002736D2">
              <w:rPr>
                <w:rFonts w:ascii="仿宋" w:eastAsia="仿宋" w:hAnsi="仿宋" w:cs="仿宋_GB2312" w:hint="eastAsia"/>
                <w:sz w:val="24"/>
              </w:rPr>
              <w:t>球测试（20%）</w:t>
            </w:r>
          </w:p>
        </w:tc>
        <w:tc>
          <w:tcPr>
            <w:tcW w:w="1585" w:type="dxa"/>
            <w:vAlign w:val="center"/>
          </w:tcPr>
          <w:p w14:paraId="73193553" w14:textId="044BC96C" w:rsidR="006A29B6" w:rsidRPr="002736D2" w:rsidRDefault="008B06FB">
            <w:pPr>
              <w:jc w:val="center"/>
              <w:rPr>
                <w:rFonts w:ascii="仿宋" w:eastAsia="仿宋" w:hAnsi="仿宋" w:cs="仿宋_GB2312" w:hint="eastAsia"/>
                <w:sz w:val="24"/>
              </w:rPr>
            </w:pPr>
            <w:r w:rsidRPr="002736D2">
              <w:rPr>
                <w:rFonts w:ascii="仿宋" w:eastAsia="仿宋" w:hAnsi="仿宋" w:cs="仿宋_GB2312" w:hint="eastAsia"/>
                <w:sz w:val="24"/>
              </w:rPr>
              <w:t>定</w:t>
            </w:r>
            <w:r w:rsidR="00F15EE2">
              <w:rPr>
                <w:rFonts w:ascii="仿宋" w:eastAsia="仿宋" w:hAnsi="仿宋" w:cs="仿宋_GB2312" w:hint="eastAsia"/>
                <w:sz w:val="24"/>
              </w:rPr>
              <w:t>性</w:t>
            </w:r>
          </w:p>
        </w:tc>
      </w:tr>
      <w:tr w:rsidR="006A29B6" w:rsidRPr="002736D2" w14:paraId="22C71E01" w14:textId="77777777">
        <w:trPr>
          <w:trHeight w:val="23"/>
        </w:trPr>
        <w:tc>
          <w:tcPr>
            <w:tcW w:w="1341" w:type="dxa"/>
            <w:vMerge/>
            <w:vAlign w:val="center"/>
          </w:tcPr>
          <w:p w14:paraId="3CB92647" w14:textId="77777777" w:rsidR="006A29B6" w:rsidRPr="002736D2" w:rsidRDefault="006A29B6">
            <w:pPr>
              <w:jc w:val="center"/>
              <w:rPr>
                <w:rFonts w:ascii="仿宋" w:eastAsia="仿宋" w:hAnsi="仿宋" w:cs="仿宋_GB2312" w:hint="eastAsia"/>
                <w:sz w:val="24"/>
              </w:rPr>
            </w:pPr>
          </w:p>
        </w:tc>
        <w:tc>
          <w:tcPr>
            <w:tcW w:w="1938" w:type="dxa"/>
            <w:vAlign w:val="center"/>
          </w:tcPr>
          <w:p w14:paraId="25FE3707" w14:textId="77777777" w:rsidR="006A29B6" w:rsidRPr="002736D2" w:rsidRDefault="008B06FB">
            <w:pPr>
              <w:jc w:val="center"/>
              <w:rPr>
                <w:rFonts w:ascii="仿宋" w:eastAsia="仿宋" w:hAnsi="仿宋" w:cs="仿宋_GB2312" w:hint="eastAsia"/>
                <w:sz w:val="24"/>
              </w:rPr>
            </w:pPr>
            <w:r w:rsidRPr="002736D2">
              <w:rPr>
                <w:rFonts w:ascii="仿宋" w:eastAsia="仿宋" w:hAnsi="仿宋" w:cs="仿宋_GB2312" w:hint="eastAsia"/>
                <w:sz w:val="24"/>
              </w:rPr>
              <w:t>实战测试（30%）</w:t>
            </w:r>
          </w:p>
        </w:tc>
        <w:tc>
          <w:tcPr>
            <w:tcW w:w="3657" w:type="dxa"/>
            <w:vAlign w:val="center"/>
          </w:tcPr>
          <w:p w14:paraId="2491DB17" w14:textId="77777777" w:rsidR="006A29B6" w:rsidRPr="002736D2" w:rsidRDefault="008B06FB">
            <w:pPr>
              <w:jc w:val="center"/>
              <w:rPr>
                <w:rFonts w:ascii="仿宋" w:eastAsia="仿宋" w:hAnsi="仿宋" w:cs="仿宋_GB2312" w:hint="eastAsia"/>
                <w:sz w:val="24"/>
              </w:rPr>
            </w:pPr>
            <w:r w:rsidRPr="002736D2">
              <w:rPr>
                <w:rFonts w:ascii="仿宋" w:eastAsia="仿宋" w:hAnsi="仿宋" w:cs="仿宋_GB2312" w:hint="eastAsia"/>
                <w:sz w:val="24"/>
              </w:rPr>
              <w:t>实战比赛（30%）</w:t>
            </w:r>
          </w:p>
        </w:tc>
        <w:tc>
          <w:tcPr>
            <w:tcW w:w="1585" w:type="dxa"/>
            <w:vAlign w:val="center"/>
          </w:tcPr>
          <w:p w14:paraId="0A8EC924" w14:textId="77777777" w:rsidR="006A29B6" w:rsidRPr="002736D2" w:rsidRDefault="008B06FB">
            <w:pPr>
              <w:jc w:val="center"/>
              <w:rPr>
                <w:rFonts w:ascii="仿宋" w:eastAsia="仿宋" w:hAnsi="仿宋" w:cs="仿宋_GB2312" w:hint="eastAsia"/>
                <w:sz w:val="24"/>
              </w:rPr>
            </w:pPr>
            <w:r w:rsidRPr="002736D2">
              <w:rPr>
                <w:rFonts w:ascii="仿宋" w:eastAsia="仿宋" w:hAnsi="仿宋" w:cs="仿宋_GB2312" w:hint="eastAsia"/>
                <w:sz w:val="24"/>
              </w:rPr>
              <w:t>定性</w:t>
            </w:r>
          </w:p>
        </w:tc>
      </w:tr>
    </w:tbl>
    <w:p w14:paraId="4BD6E17B" w14:textId="77777777" w:rsidR="006A29B6" w:rsidRPr="004740B9" w:rsidRDefault="008B06FB" w:rsidP="00D71A14">
      <w:pPr>
        <w:spacing w:line="360" w:lineRule="exact"/>
        <w:rPr>
          <w:rFonts w:ascii="黑体" w:eastAsia="黑体" w:hAnsi="黑体" w:cs="黑体" w:hint="eastAsia"/>
          <w:sz w:val="28"/>
          <w:szCs w:val="28"/>
        </w:rPr>
      </w:pPr>
      <w:r w:rsidRPr="004740B9">
        <w:rPr>
          <w:rFonts w:ascii="黑体" w:eastAsia="黑体" w:hAnsi="黑体" w:cs="黑体" w:hint="eastAsia"/>
          <w:sz w:val="28"/>
          <w:szCs w:val="28"/>
        </w:rPr>
        <w:t>二、非守门员测试办法</w:t>
      </w:r>
    </w:p>
    <w:p w14:paraId="0D9512B7" w14:textId="77777777" w:rsidR="006A29B6" w:rsidRPr="004740B9" w:rsidRDefault="008B06FB" w:rsidP="00D71A14">
      <w:pPr>
        <w:spacing w:line="360" w:lineRule="exact"/>
        <w:rPr>
          <w:rFonts w:ascii="楷体" w:eastAsia="楷体" w:hAnsi="楷体" w:cs="楷体" w:hint="eastAsia"/>
          <w:sz w:val="28"/>
          <w:szCs w:val="28"/>
        </w:rPr>
      </w:pPr>
      <w:r w:rsidRPr="004740B9">
        <w:rPr>
          <w:rFonts w:ascii="楷体" w:eastAsia="楷体" w:hAnsi="楷体" w:cs="楷体" w:hint="eastAsia"/>
          <w:sz w:val="28"/>
          <w:szCs w:val="28"/>
        </w:rPr>
        <w:t>（一）专项素质（30%）</w:t>
      </w:r>
    </w:p>
    <w:p w14:paraId="2AFBA097" w14:textId="6777A66A" w:rsidR="006A29B6" w:rsidRPr="002736D2" w:rsidRDefault="008B06FB" w:rsidP="004740B9">
      <w:pPr>
        <w:spacing w:line="360" w:lineRule="exact"/>
        <w:ind w:firstLineChars="200" w:firstLine="482"/>
        <w:rPr>
          <w:rFonts w:ascii="仿宋" w:eastAsia="仿宋" w:hAnsi="仿宋" w:cs="仿宋_GB2312" w:hint="eastAsia"/>
          <w:b/>
          <w:bCs/>
          <w:sz w:val="24"/>
        </w:rPr>
      </w:pPr>
      <w:r w:rsidRPr="002736D2">
        <w:rPr>
          <w:rFonts w:ascii="仿宋" w:eastAsia="仿宋" w:hAnsi="仿宋" w:cs="仿宋_GB2312" w:hint="eastAsia"/>
          <w:b/>
          <w:bCs/>
          <w:sz w:val="24"/>
        </w:rPr>
        <w:t>1.</w:t>
      </w:r>
      <w:r w:rsidR="00BD3D1F" w:rsidRPr="002736D2">
        <w:rPr>
          <w:rFonts w:ascii="仿宋" w:eastAsia="仿宋" w:hAnsi="仿宋" w:cs="仿宋_GB2312"/>
          <w:b/>
          <w:bCs/>
          <w:sz w:val="24"/>
        </w:rPr>
        <w:t>5*25</w:t>
      </w:r>
      <w:r w:rsidRPr="002736D2">
        <w:rPr>
          <w:rFonts w:ascii="仿宋" w:eastAsia="仿宋" w:hAnsi="仿宋" w:cs="仿宋_GB2312" w:hint="eastAsia"/>
          <w:b/>
          <w:bCs/>
          <w:sz w:val="24"/>
        </w:rPr>
        <w:t>米</w:t>
      </w:r>
      <w:r w:rsidR="00BD3D1F" w:rsidRPr="002736D2">
        <w:rPr>
          <w:rFonts w:ascii="仿宋" w:eastAsia="仿宋" w:hAnsi="仿宋" w:cs="仿宋_GB2312" w:hint="eastAsia"/>
          <w:b/>
          <w:bCs/>
          <w:sz w:val="24"/>
        </w:rPr>
        <w:t>折返</w:t>
      </w:r>
      <w:r w:rsidRPr="002736D2">
        <w:rPr>
          <w:rFonts w:ascii="仿宋" w:eastAsia="仿宋" w:hAnsi="仿宋" w:cs="仿宋_GB2312" w:hint="eastAsia"/>
          <w:b/>
          <w:bCs/>
          <w:sz w:val="24"/>
        </w:rPr>
        <w:t>跑（</w:t>
      </w:r>
      <w:r w:rsidR="007228F8">
        <w:rPr>
          <w:rFonts w:ascii="仿宋" w:eastAsia="仿宋" w:hAnsi="仿宋" w:cs="仿宋_GB2312" w:hint="eastAsia"/>
          <w:b/>
          <w:bCs/>
          <w:sz w:val="24"/>
        </w:rPr>
        <w:t>20</w:t>
      </w:r>
      <w:r w:rsidRPr="002736D2">
        <w:rPr>
          <w:rFonts w:ascii="仿宋" w:eastAsia="仿宋" w:hAnsi="仿宋" w:cs="仿宋_GB2312" w:hint="eastAsia"/>
          <w:b/>
          <w:bCs/>
          <w:sz w:val="24"/>
        </w:rPr>
        <w:t>%）：</w:t>
      </w:r>
    </w:p>
    <w:p w14:paraId="56172C18" w14:textId="14DA6C03" w:rsidR="00BA2B6A" w:rsidRPr="002736D2" w:rsidRDefault="008B06FB" w:rsidP="00FB18CD">
      <w:pPr>
        <w:spacing w:line="360" w:lineRule="exact"/>
        <w:ind w:firstLineChars="200" w:firstLine="480"/>
        <w:rPr>
          <w:rFonts w:ascii="仿宋" w:eastAsia="仿宋" w:hAnsi="仿宋" w:cs="仿宋_GB2312" w:hint="eastAsia"/>
          <w:bCs/>
          <w:sz w:val="24"/>
        </w:rPr>
      </w:pPr>
      <w:r w:rsidRPr="002736D2">
        <w:rPr>
          <w:rFonts w:ascii="仿宋" w:eastAsia="仿宋" w:hAnsi="仿宋" w:cs="仿宋_GB2312" w:hint="eastAsia"/>
          <w:bCs/>
          <w:sz w:val="24"/>
        </w:rPr>
        <w:t>测试方法：</w:t>
      </w:r>
      <w:r w:rsidR="00BD3D1F" w:rsidRPr="002736D2">
        <w:rPr>
          <w:rFonts w:ascii="仿宋" w:eastAsia="仿宋" w:hAnsi="仿宋" w:cs="仿宋_GB2312" w:hint="eastAsia"/>
          <w:bCs/>
          <w:sz w:val="24"/>
        </w:rPr>
        <w:t>考生从起跑线向场内垂直方向快跑，在跑动中依次用手击倒位于5米、10米、15米、20米和25米各处的标志物后返回起跑线，要求每击倒一个标志物</w:t>
      </w:r>
      <w:r w:rsidR="00754F66" w:rsidRPr="002736D2">
        <w:rPr>
          <w:rFonts w:ascii="仿宋" w:eastAsia="仿宋" w:hAnsi="仿宋" w:cs="仿宋_GB2312" w:hint="eastAsia"/>
          <w:bCs/>
          <w:sz w:val="24"/>
        </w:rPr>
        <w:t>须</w:t>
      </w:r>
      <w:r w:rsidR="00BD3D1F" w:rsidRPr="002736D2">
        <w:rPr>
          <w:rFonts w:ascii="仿宋" w:eastAsia="仿宋" w:hAnsi="仿宋" w:cs="仿宋_GB2312" w:hint="eastAsia"/>
          <w:bCs/>
          <w:sz w:val="24"/>
        </w:rPr>
        <w:t>立即返回一次，再跑到下一个标志物，以此类推。考生应以站立式起跑，脚动开表</w:t>
      </w:r>
      <w:r w:rsidR="00754F66" w:rsidRPr="002736D2">
        <w:rPr>
          <w:rFonts w:ascii="仿宋" w:eastAsia="仿宋" w:hAnsi="仿宋" w:cs="仿宋_GB2312" w:hint="eastAsia"/>
          <w:bCs/>
          <w:sz w:val="24"/>
        </w:rPr>
        <w:t>计时</w:t>
      </w:r>
      <w:r w:rsidR="00BD3D1F" w:rsidRPr="002736D2">
        <w:rPr>
          <w:rFonts w:ascii="仿宋" w:eastAsia="仿宋" w:hAnsi="仿宋" w:cs="仿宋_GB2312" w:hint="eastAsia"/>
          <w:bCs/>
          <w:sz w:val="24"/>
        </w:rPr>
        <w:t>，完成所有折返距离</w:t>
      </w:r>
      <w:r w:rsidR="00754F66" w:rsidRPr="002736D2">
        <w:rPr>
          <w:rFonts w:ascii="仿宋" w:eastAsia="仿宋" w:hAnsi="仿宋" w:cs="仿宋_GB2312" w:hint="eastAsia"/>
          <w:bCs/>
          <w:sz w:val="24"/>
        </w:rPr>
        <w:t>回到起</w:t>
      </w:r>
      <w:r w:rsidR="00BD3D1F" w:rsidRPr="002736D2">
        <w:rPr>
          <w:rFonts w:ascii="仿宋" w:eastAsia="仿宋" w:hAnsi="仿宋" w:cs="仿宋_GB2312" w:hint="eastAsia"/>
          <w:bCs/>
          <w:sz w:val="24"/>
        </w:rPr>
        <w:t>跑线</w:t>
      </w:r>
      <w:r w:rsidR="00754F66" w:rsidRPr="002736D2">
        <w:rPr>
          <w:rFonts w:ascii="仿宋" w:eastAsia="仿宋" w:hAnsi="仿宋" w:cs="仿宋_GB2312" w:hint="eastAsia"/>
          <w:bCs/>
          <w:sz w:val="24"/>
        </w:rPr>
        <w:t>时停表</w:t>
      </w:r>
      <w:r w:rsidR="00BD3D1F" w:rsidRPr="002736D2">
        <w:rPr>
          <w:rFonts w:ascii="仿宋" w:eastAsia="仿宋" w:hAnsi="仿宋" w:cs="仿宋_GB2312" w:hint="eastAsia"/>
          <w:bCs/>
          <w:sz w:val="24"/>
        </w:rPr>
        <w:t>，记录完成</w:t>
      </w:r>
      <w:r w:rsidR="00754F66" w:rsidRPr="002736D2">
        <w:rPr>
          <w:rFonts w:ascii="仿宋" w:eastAsia="仿宋" w:hAnsi="仿宋" w:cs="仿宋_GB2312" w:hint="eastAsia"/>
          <w:bCs/>
          <w:sz w:val="24"/>
        </w:rPr>
        <w:t>的</w:t>
      </w:r>
      <w:r w:rsidR="00BD3D1F" w:rsidRPr="002736D2">
        <w:rPr>
          <w:rFonts w:ascii="仿宋" w:eastAsia="仿宋" w:hAnsi="仿宋" w:cs="仿宋_GB2312" w:hint="eastAsia"/>
          <w:bCs/>
          <w:sz w:val="24"/>
        </w:rPr>
        <w:t>时间。未击倒标志物，成绩无效。每人测试1次。</w:t>
      </w:r>
    </w:p>
    <w:p w14:paraId="17CE94AC" w14:textId="29E2911A" w:rsidR="006A29B6" w:rsidRPr="002736D2" w:rsidRDefault="008B06FB" w:rsidP="004740B9">
      <w:pPr>
        <w:spacing w:line="360" w:lineRule="exact"/>
        <w:ind w:firstLineChars="200" w:firstLine="482"/>
        <w:rPr>
          <w:rFonts w:ascii="仿宋" w:eastAsia="仿宋" w:hAnsi="仿宋" w:cs="仿宋_GB2312" w:hint="eastAsia"/>
          <w:b/>
          <w:sz w:val="24"/>
        </w:rPr>
      </w:pPr>
      <w:r w:rsidRPr="002736D2">
        <w:rPr>
          <w:rFonts w:ascii="仿宋" w:eastAsia="仿宋" w:hAnsi="仿宋" w:cs="仿宋_GB2312" w:hint="eastAsia"/>
          <w:b/>
          <w:sz w:val="24"/>
        </w:rPr>
        <w:t>2.立定跳远（1</w:t>
      </w:r>
      <w:r w:rsidR="007228F8">
        <w:rPr>
          <w:rFonts w:ascii="仿宋" w:eastAsia="仿宋" w:hAnsi="仿宋" w:cs="仿宋_GB2312" w:hint="eastAsia"/>
          <w:b/>
          <w:sz w:val="24"/>
        </w:rPr>
        <w:t>0</w:t>
      </w:r>
      <w:r w:rsidRPr="002736D2">
        <w:rPr>
          <w:rFonts w:ascii="仿宋" w:eastAsia="仿宋" w:hAnsi="仿宋" w:cs="仿宋_GB2312" w:hint="eastAsia"/>
          <w:b/>
          <w:sz w:val="24"/>
        </w:rPr>
        <w:t>%）</w:t>
      </w:r>
      <w:r w:rsidR="00AE5A00" w:rsidRPr="002736D2">
        <w:rPr>
          <w:rFonts w:ascii="仿宋" w:eastAsia="仿宋" w:hAnsi="仿宋" w:cs="仿宋_GB2312" w:hint="eastAsia"/>
          <w:b/>
          <w:sz w:val="24"/>
        </w:rPr>
        <w:t>：</w:t>
      </w:r>
    </w:p>
    <w:p w14:paraId="4E493A82" w14:textId="068DFF5D" w:rsidR="00F2297B" w:rsidRPr="002736D2" w:rsidRDefault="008B06FB" w:rsidP="004740B9">
      <w:pPr>
        <w:spacing w:line="360" w:lineRule="exact"/>
        <w:ind w:firstLineChars="200" w:firstLine="480"/>
        <w:rPr>
          <w:rFonts w:ascii="仿宋" w:eastAsia="仿宋" w:hAnsi="仿宋" w:cs="仿宋_GB2312" w:hint="eastAsia"/>
          <w:bCs/>
          <w:sz w:val="24"/>
        </w:rPr>
      </w:pPr>
      <w:r w:rsidRPr="002736D2">
        <w:rPr>
          <w:rFonts w:ascii="仿宋" w:eastAsia="仿宋" w:hAnsi="仿宋" w:cs="仿宋_GB2312" w:hint="eastAsia"/>
          <w:bCs/>
          <w:sz w:val="24"/>
        </w:rPr>
        <w:t>测试方法：受测者</w:t>
      </w:r>
      <w:r w:rsidR="005B48ED" w:rsidRPr="002736D2">
        <w:rPr>
          <w:rFonts w:ascii="仿宋" w:eastAsia="仿宋" w:hAnsi="仿宋" w:cs="仿宋_GB2312" w:hint="eastAsia"/>
          <w:bCs/>
          <w:sz w:val="24"/>
        </w:rPr>
        <w:t>在</w:t>
      </w:r>
      <w:r w:rsidRPr="002736D2">
        <w:rPr>
          <w:rFonts w:ascii="仿宋" w:eastAsia="仿宋" w:hAnsi="仿宋" w:cs="仿宋_GB2312" w:hint="eastAsia"/>
          <w:bCs/>
          <w:sz w:val="24"/>
        </w:rPr>
        <w:t>原地</w:t>
      </w:r>
      <w:r w:rsidR="005B48ED" w:rsidRPr="002736D2">
        <w:rPr>
          <w:rFonts w:ascii="仿宋" w:eastAsia="仿宋" w:hAnsi="仿宋" w:cs="仿宋_GB2312" w:hint="eastAsia"/>
          <w:bCs/>
          <w:sz w:val="24"/>
        </w:rPr>
        <w:t>双脚</w:t>
      </w:r>
      <w:r w:rsidRPr="002736D2">
        <w:rPr>
          <w:rFonts w:ascii="仿宋" w:eastAsia="仿宋" w:hAnsi="仿宋" w:cs="仿宋_GB2312" w:hint="eastAsia"/>
          <w:bCs/>
          <w:sz w:val="24"/>
        </w:rPr>
        <w:t>起跳，</w:t>
      </w:r>
      <w:r w:rsidR="00497877">
        <w:rPr>
          <w:rFonts w:ascii="仿宋" w:eastAsia="仿宋" w:hAnsi="仿宋" w:cs="仿宋_GB2312" w:hint="eastAsia"/>
          <w:bCs/>
          <w:sz w:val="24"/>
        </w:rPr>
        <w:t>双脚落地。成绩测量时，从身体落地痕迹的最近点取直线量至起跳线内沿。考生可穿钉鞋。</w:t>
      </w:r>
      <w:r w:rsidRPr="002736D2">
        <w:rPr>
          <w:rFonts w:ascii="仿宋" w:eastAsia="仿宋" w:hAnsi="仿宋" w:cs="仿宋_GB2312" w:hint="eastAsia"/>
          <w:bCs/>
          <w:sz w:val="24"/>
        </w:rPr>
        <w:t>共测试两次，取最好一次成绩。</w:t>
      </w:r>
    </w:p>
    <w:p w14:paraId="774A9642" w14:textId="1B0D3E10" w:rsidR="006A29B6" w:rsidRDefault="00133D75" w:rsidP="004740B9">
      <w:pPr>
        <w:spacing w:line="360" w:lineRule="exact"/>
        <w:ind w:firstLineChars="200" w:firstLine="480"/>
        <w:rPr>
          <w:rFonts w:ascii="仿宋_GB2312" w:eastAsia="仿宋_GB2312" w:hAnsi="仿宋_GB2312" w:cs="仿宋_GB2312" w:hint="eastAsia"/>
          <w:bCs/>
          <w:sz w:val="30"/>
          <w:szCs w:val="30"/>
        </w:rPr>
      </w:pPr>
      <w:r>
        <w:rPr>
          <w:sz w:val="24"/>
        </w:rPr>
        <w:t xml:space="preserve">                               </w:t>
      </w:r>
    </w:p>
    <w:p w14:paraId="03736B2D" w14:textId="0FC45389" w:rsidR="006A29B6" w:rsidRPr="004740B9" w:rsidRDefault="001C0939" w:rsidP="00D71A14">
      <w:pPr>
        <w:spacing w:line="360" w:lineRule="exact"/>
        <w:rPr>
          <w:rFonts w:ascii="楷体" w:eastAsia="楷体" w:hAnsi="楷体" w:cs="楷体" w:hint="eastAsia"/>
          <w:sz w:val="28"/>
          <w:szCs w:val="28"/>
        </w:rPr>
      </w:pPr>
      <w:r w:rsidRPr="004740B9">
        <w:rPr>
          <w:rFonts w:ascii="楷体" w:eastAsia="楷体" w:hAnsi="楷体" w:cs="楷体" w:hint="eastAsia"/>
          <w:sz w:val="28"/>
          <w:szCs w:val="28"/>
        </w:rPr>
        <w:t>（二）</w:t>
      </w:r>
      <w:r w:rsidR="008B06FB" w:rsidRPr="004740B9">
        <w:rPr>
          <w:rFonts w:ascii="楷体" w:eastAsia="楷体" w:hAnsi="楷体" w:cs="楷体" w:hint="eastAsia"/>
          <w:sz w:val="28"/>
          <w:szCs w:val="28"/>
        </w:rPr>
        <w:t>专项技能（40%）</w:t>
      </w:r>
    </w:p>
    <w:p w14:paraId="7DE340EF" w14:textId="041096A7" w:rsidR="006A29B6" w:rsidRPr="002736D2" w:rsidRDefault="00754F66" w:rsidP="002736D2">
      <w:pPr>
        <w:spacing w:line="360" w:lineRule="exact"/>
        <w:ind w:firstLineChars="200" w:firstLine="482"/>
        <w:rPr>
          <w:rFonts w:ascii="仿宋" w:eastAsia="仿宋" w:hAnsi="仿宋" w:cs="仿宋_GB2312" w:hint="eastAsia"/>
          <w:b/>
          <w:sz w:val="24"/>
        </w:rPr>
      </w:pPr>
      <w:r w:rsidRPr="002736D2">
        <w:rPr>
          <w:rFonts w:ascii="仿宋" w:eastAsia="仿宋" w:hAnsi="仿宋" w:cs="仿宋_GB2312" w:hint="eastAsia"/>
          <w:b/>
          <w:sz w:val="24"/>
        </w:rPr>
        <w:t>1</w:t>
      </w:r>
      <w:r w:rsidR="008B06FB" w:rsidRPr="002736D2">
        <w:rPr>
          <w:rFonts w:ascii="仿宋" w:eastAsia="仿宋" w:hAnsi="仿宋" w:cs="仿宋_GB2312" w:hint="eastAsia"/>
          <w:b/>
          <w:sz w:val="24"/>
        </w:rPr>
        <w:t>.定点传准（</w:t>
      </w:r>
      <w:r w:rsidRPr="002736D2">
        <w:rPr>
          <w:rFonts w:ascii="仿宋" w:eastAsia="仿宋" w:hAnsi="仿宋" w:cs="仿宋_GB2312" w:hint="eastAsia"/>
          <w:b/>
          <w:sz w:val="24"/>
        </w:rPr>
        <w:t>2</w:t>
      </w:r>
      <w:r w:rsidR="008B06FB" w:rsidRPr="002736D2">
        <w:rPr>
          <w:rFonts w:ascii="仿宋" w:eastAsia="仿宋" w:hAnsi="仿宋" w:cs="仿宋_GB2312" w:hint="eastAsia"/>
          <w:b/>
          <w:sz w:val="24"/>
        </w:rPr>
        <w:t>0%）</w:t>
      </w:r>
      <w:r w:rsidR="00AE5A00" w:rsidRPr="002736D2">
        <w:rPr>
          <w:rFonts w:ascii="仿宋" w:eastAsia="仿宋" w:hAnsi="仿宋" w:cs="仿宋_GB2312" w:hint="eastAsia"/>
          <w:b/>
          <w:sz w:val="24"/>
        </w:rPr>
        <w:t>：</w:t>
      </w:r>
    </w:p>
    <w:p w14:paraId="123F1BBF" w14:textId="31C84F2D" w:rsidR="006A29B6" w:rsidRPr="002736D2" w:rsidRDefault="007223A8" w:rsidP="002736D2">
      <w:pPr>
        <w:spacing w:line="360" w:lineRule="exact"/>
        <w:ind w:firstLineChars="200" w:firstLine="480"/>
        <w:rPr>
          <w:rFonts w:ascii="仿宋" w:eastAsia="仿宋" w:hAnsi="仿宋" w:cs="仿宋_GB2312" w:hint="eastAsia"/>
          <w:bCs/>
          <w:sz w:val="24"/>
        </w:rPr>
      </w:pPr>
      <w:r w:rsidRPr="002736D2">
        <w:rPr>
          <w:rFonts w:ascii="仿宋" w:eastAsia="仿宋" w:hAnsi="仿宋" w:cs="仿宋_GB2312" w:hint="eastAsia"/>
          <w:bCs/>
          <w:sz w:val="24"/>
        </w:rPr>
        <w:t>（1）</w:t>
      </w:r>
      <w:r w:rsidR="008B06FB" w:rsidRPr="002736D2">
        <w:rPr>
          <w:rFonts w:ascii="仿宋" w:eastAsia="仿宋" w:hAnsi="仿宋" w:cs="仿宋_GB2312" w:hint="eastAsia"/>
          <w:bCs/>
          <w:sz w:val="24"/>
        </w:rPr>
        <w:t>测试方法：</w:t>
      </w:r>
      <w:r w:rsidR="00754F66" w:rsidRPr="002736D2">
        <w:rPr>
          <w:rFonts w:ascii="仿宋" w:eastAsia="仿宋" w:hAnsi="仿宋" w:cs="仿宋_GB2312" w:hint="eastAsia"/>
          <w:bCs/>
          <w:sz w:val="24"/>
        </w:rPr>
        <w:t>如图1所示，传球目标区域由一个室内五</w:t>
      </w:r>
      <w:proofErr w:type="gramStart"/>
      <w:r w:rsidR="00754F66" w:rsidRPr="002736D2">
        <w:rPr>
          <w:rFonts w:ascii="仿宋" w:eastAsia="仿宋" w:hAnsi="仿宋" w:cs="仿宋_GB2312" w:hint="eastAsia"/>
          <w:bCs/>
          <w:sz w:val="24"/>
        </w:rPr>
        <w:t>人制</w:t>
      </w:r>
      <w:proofErr w:type="gramEnd"/>
      <w:r w:rsidR="00754F66" w:rsidRPr="002736D2">
        <w:rPr>
          <w:rFonts w:ascii="仿宋" w:eastAsia="仿宋" w:hAnsi="仿宋" w:cs="仿宋_GB2312" w:hint="eastAsia"/>
          <w:bCs/>
          <w:sz w:val="24"/>
        </w:rPr>
        <w:t>足球门（球门净宽3米，净高度2米）和以球门线为直径（3米）画的半圆以及</w:t>
      </w:r>
      <w:r w:rsidR="004656F4" w:rsidRPr="002736D2">
        <w:rPr>
          <w:rFonts w:ascii="仿宋" w:eastAsia="仿宋" w:hAnsi="仿宋" w:cs="仿宋_GB2312" w:hint="eastAsia"/>
          <w:bCs/>
          <w:sz w:val="24"/>
        </w:rPr>
        <w:t>以</w:t>
      </w:r>
      <w:r w:rsidR="00754F66" w:rsidRPr="002736D2">
        <w:rPr>
          <w:rFonts w:ascii="仿宋" w:eastAsia="仿宋" w:hAnsi="仿宋" w:cs="仿宋_GB2312" w:hint="eastAsia"/>
          <w:bCs/>
          <w:sz w:val="24"/>
        </w:rPr>
        <w:t>球门线长</w:t>
      </w:r>
      <w:r w:rsidR="007F3696" w:rsidRPr="002736D2">
        <w:rPr>
          <w:rFonts w:ascii="仿宋" w:eastAsia="仿宋" w:hAnsi="仿宋" w:cs="仿宋_GB2312" w:hint="eastAsia"/>
          <w:bCs/>
          <w:sz w:val="24"/>
        </w:rPr>
        <w:t>为</w:t>
      </w:r>
      <w:r w:rsidR="00754F66" w:rsidRPr="002736D2">
        <w:rPr>
          <w:rFonts w:ascii="仿宋" w:eastAsia="仿宋" w:hAnsi="仿宋" w:cs="仿宋_GB2312" w:hint="eastAsia"/>
          <w:bCs/>
          <w:sz w:val="24"/>
        </w:rPr>
        <w:t>（3米）、宽为2米画的长方形组成，圆心（球门线中心点）至起点线垂直距离为20米。</w:t>
      </w:r>
      <w:r w:rsidR="004656F4" w:rsidRPr="002736D2">
        <w:rPr>
          <w:rFonts w:ascii="仿宋" w:eastAsia="仿宋" w:hAnsi="仿宋" w:cs="仿宋_GB2312" w:hint="eastAsia"/>
          <w:bCs/>
          <w:sz w:val="24"/>
        </w:rPr>
        <w:t>考生须将球置于起点线上（线长3米，宽0.1米），向目标区域使用惯用脚连续传球6次，脚法不限，</w:t>
      </w:r>
      <w:r w:rsidRPr="002736D2">
        <w:rPr>
          <w:rFonts w:ascii="仿宋" w:eastAsia="仿宋" w:hAnsi="仿宋" w:cs="仿宋_GB2312" w:hint="eastAsia"/>
          <w:bCs/>
          <w:sz w:val="24"/>
        </w:rPr>
        <w:t>考生须在指令发出后3分钟内完成测试。</w:t>
      </w:r>
    </w:p>
    <w:p w14:paraId="0676F7D8" w14:textId="4A30F8EE" w:rsidR="007223A8" w:rsidRPr="002736D2" w:rsidRDefault="007223A8" w:rsidP="002736D2">
      <w:pPr>
        <w:spacing w:line="360" w:lineRule="exact"/>
        <w:ind w:firstLineChars="200" w:firstLine="480"/>
        <w:rPr>
          <w:rFonts w:ascii="仿宋" w:eastAsia="仿宋" w:hAnsi="仿宋" w:cs="仿宋_GB2312" w:hint="eastAsia"/>
          <w:bCs/>
          <w:sz w:val="24"/>
        </w:rPr>
      </w:pPr>
      <w:r w:rsidRPr="002736D2">
        <w:rPr>
          <w:rFonts w:ascii="仿宋" w:eastAsia="仿宋" w:hAnsi="仿宋" w:cs="仿宋_GB2312" w:hint="eastAsia"/>
          <w:bCs/>
          <w:sz w:val="24"/>
        </w:rPr>
        <w:t>（2）评分标准：以球从起点线踢出后，从空中落到地面的第一接触点为准。考生每将球传入目标区域的半圆内（含第一落点落在圆周线上），或五</w:t>
      </w:r>
      <w:proofErr w:type="gramStart"/>
      <w:r w:rsidRPr="002736D2">
        <w:rPr>
          <w:rFonts w:ascii="仿宋" w:eastAsia="仿宋" w:hAnsi="仿宋" w:cs="仿宋_GB2312" w:hint="eastAsia"/>
          <w:bCs/>
          <w:sz w:val="24"/>
        </w:rPr>
        <w:t>人制</w:t>
      </w:r>
      <w:proofErr w:type="gramEnd"/>
      <w:r w:rsidRPr="002736D2">
        <w:rPr>
          <w:rFonts w:ascii="仿宋" w:eastAsia="仿宋" w:hAnsi="仿宋" w:cs="仿宋_GB2312" w:hint="eastAsia"/>
          <w:bCs/>
          <w:sz w:val="24"/>
        </w:rPr>
        <w:t>球门（含</w:t>
      </w:r>
      <w:r w:rsidR="00790BB8" w:rsidRPr="002736D2">
        <w:rPr>
          <w:rFonts w:ascii="仿宋" w:eastAsia="仿宋" w:hAnsi="仿宋" w:cs="仿宋_GB2312" w:hint="eastAsia"/>
          <w:bCs/>
          <w:sz w:val="24"/>
        </w:rPr>
        <w:t>击中球门横梁或立柱弹出</w:t>
      </w:r>
      <w:r w:rsidR="004656F4" w:rsidRPr="002736D2">
        <w:rPr>
          <w:rFonts w:ascii="仿宋" w:eastAsia="仿宋" w:hAnsi="仿宋" w:cs="仿宋_GB2312" w:hint="eastAsia"/>
          <w:bCs/>
          <w:sz w:val="24"/>
        </w:rPr>
        <w:t>的</w:t>
      </w:r>
      <w:r w:rsidR="00790BB8" w:rsidRPr="002736D2">
        <w:rPr>
          <w:rFonts w:ascii="仿宋" w:eastAsia="仿宋" w:hAnsi="仿宋" w:cs="仿宋_GB2312" w:hint="eastAsia"/>
          <w:bCs/>
          <w:sz w:val="24"/>
        </w:rPr>
        <w:t>）即得4分；考生将球传入目标区域</w:t>
      </w:r>
      <w:r w:rsidR="004656F4" w:rsidRPr="002736D2">
        <w:rPr>
          <w:rFonts w:ascii="仿宋" w:eastAsia="仿宋" w:hAnsi="仿宋" w:cs="仿宋_GB2312" w:hint="eastAsia"/>
          <w:bCs/>
          <w:sz w:val="24"/>
        </w:rPr>
        <w:t>的</w:t>
      </w:r>
      <w:r w:rsidR="00790BB8" w:rsidRPr="002736D2">
        <w:rPr>
          <w:rFonts w:ascii="仿宋" w:eastAsia="仿宋" w:hAnsi="仿宋" w:cs="仿宋_GB2312" w:hint="eastAsia"/>
          <w:bCs/>
          <w:sz w:val="24"/>
        </w:rPr>
        <w:t>半圆（直径3米）以外、长方形（长3米宽2米）以内</w:t>
      </w:r>
      <w:r w:rsidR="004656F4" w:rsidRPr="002736D2">
        <w:rPr>
          <w:rFonts w:ascii="仿宋" w:eastAsia="仿宋" w:hAnsi="仿宋" w:cs="仿宋_GB2312" w:hint="eastAsia"/>
          <w:bCs/>
          <w:sz w:val="24"/>
        </w:rPr>
        <w:t>的</w:t>
      </w:r>
      <w:r w:rsidR="00790BB8" w:rsidRPr="002736D2">
        <w:rPr>
          <w:rFonts w:ascii="仿宋" w:eastAsia="仿宋" w:hAnsi="仿宋" w:cs="仿宋_GB2312" w:hint="eastAsia"/>
          <w:bCs/>
          <w:sz w:val="24"/>
        </w:rPr>
        <w:t>区域内（含第一落点落在长方形</w:t>
      </w:r>
      <w:r w:rsidR="004656F4" w:rsidRPr="002736D2">
        <w:rPr>
          <w:rFonts w:ascii="仿宋" w:eastAsia="仿宋" w:hAnsi="仿宋" w:cs="仿宋_GB2312" w:hint="eastAsia"/>
          <w:bCs/>
          <w:sz w:val="24"/>
        </w:rPr>
        <w:t>除</w:t>
      </w:r>
      <w:r w:rsidR="00790BB8" w:rsidRPr="002736D2">
        <w:rPr>
          <w:rFonts w:ascii="仿宋" w:eastAsia="仿宋" w:hAnsi="仿宋" w:cs="仿宋_GB2312" w:hint="eastAsia"/>
          <w:bCs/>
          <w:sz w:val="24"/>
        </w:rPr>
        <w:t>球门线以外</w:t>
      </w:r>
      <w:r w:rsidR="004656F4" w:rsidRPr="002736D2">
        <w:rPr>
          <w:rFonts w:ascii="仿宋" w:eastAsia="仿宋" w:hAnsi="仿宋" w:cs="仿宋_GB2312" w:hint="eastAsia"/>
          <w:bCs/>
          <w:sz w:val="24"/>
        </w:rPr>
        <w:t>的</w:t>
      </w:r>
      <w:r w:rsidR="00790BB8" w:rsidRPr="002736D2">
        <w:rPr>
          <w:rFonts w:ascii="仿宋" w:eastAsia="仿宋" w:hAnsi="仿宋" w:cs="仿宋_GB2312" w:hint="eastAsia"/>
          <w:bCs/>
          <w:sz w:val="24"/>
        </w:rPr>
        <w:t>边线上）即得2分。</w:t>
      </w:r>
    </w:p>
    <w:p w14:paraId="158DA7F2" w14:textId="11CE5268" w:rsidR="00790BB8" w:rsidRPr="002736D2" w:rsidRDefault="00790BB8" w:rsidP="004740B9">
      <w:pPr>
        <w:spacing w:line="400" w:lineRule="exact"/>
        <w:ind w:firstLineChars="200" w:firstLine="480"/>
        <w:rPr>
          <w:rFonts w:ascii="仿宋" w:eastAsia="仿宋" w:hAnsi="仿宋" w:cs="仿宋_GB2312" w:hint="eastAsia"/>
          <w:bCs/>
          <w:sz w:val="24"/>
        </w:rPr>
      </w:pPr>
      <w:r w:rsidRPr="002736D2">
        <w:rPr>
          <w:rFonts w:ascii="仿宋" w:eastAsia="仿宋" w:hAnsi="仿宋" w:cs="仿宋_GB2312" w:hint="eastAsia"/>
          <w:bCs/>
          <w:sz w:val="24"/>
        </w:rPr>
        <w:lastRenderedPageBreak/>
        <w:t>考生</w:t>
      </w:r>
      <w:r w:rsidR="004656F4" w:rsidRPr="002736D2">
        <w:rPr>
          <w:rFonts w:ascii="仿宋" w:eastAsia="仿宋" w:hAnsi="仿宋" w:cs="仿宋_GB2312" w:hint="eastAsia"/>
          <w:bCs/>
          <w:sz w:val="24"/>
        </w:rPr>
        <w:t>每人</w:t>
      </w:r>
      <w:r w:rsidRPr="002736D2">
        <w:rPr>
          <w:rFonts w:ascii="仿宋" w:eastAsia="仿宋" w:hAnsi="仿宋" w:cs="仿宋_GB2312" w:hint="eastAsia"/>
          <w:bCs/>
          <w:sz w:val="24"/>
        </w:rPr>
        <w:t>只有一次测试机会，至多可进行</w:t>
      </w:r>
      <w:r w:rsidR="004656F4" w:rsidRPr="002736D2">
        <w:rPr>
          <w:rFonts w:ascii="仿宋" w:eastAsia="仿宋" w:hAnsi="仿宋" w:cs="仿宋_GB2312" w:hint="eastAsia"/>
          <w:bCs/>
          <w:sz w:val="24"/>
        </w:rPr>
        <w:t>6次传球，取5次最好成绩之和为最后得分，满分20分。</w:t>
      </w:r>
    </w:p>
    <w:p w14:paraId="1A1818E0" w14:textId="080B3BF7" w:rsidR="006A29B6" w:rsidRDefault="00EE0322">
      <w:pPr>
        <w:ind w:firstLineChars="200" w:firstLine="420"/>
        <w:rPr>
          <w:rFonts w:ascii="仿宋_GB2312" w:eastAsia="仿宋_GB2312" w:hAnsi="仿宋_GB2312" w:cs="仿宋_GB2312" w:hint="eastAsia"/>
          <w:bCs/>
          <w:sz w:val="30"/>
          <w:szCs w:val="30"/>
        </w:rPr>
      </w:pPr>
      <w:r>
        <w:rPr>
          <w:noProof/>
        </w:rPr>
        <mc:AlternateContent>
          <mc:Choice Requires="wps">
            <w:drawing>
              <wp:anchor distT="0" distB="0" distL="114300" distR="114300" simplePos="0" relativeHeight="251649536" behindDoc="0" locked="0" layoutInCell="1" allowOverlap="1" wp14:anchorId="3A13C313" wp14:editId="74EA186A">
                <wp:simplePos x="0" y="0"/>
                <wp:positionH relativeFrom="column">
                  <wp:posOffset>-520700</wp:posOffset>
                </wp:positionH>
                <wp:positionV relativeFrom="paragraph">
                  <wp:posOffset>512445</wp:posOffset>
                </wp:positionV>
                <wp:extent cx="985520" cy="321310"/>
                <wp:effectExtent l="0" t="0" r="0" b="2540"/>
                <wp:wrapNone/>
                <wp:docPr id="4" name="文本框 4"/>
                <wp:cNvGraphicFramePr/>
                <a:graphic xmlns:a="http://schemas.openxmlformats.org/drawingml/2006/main">
                  <a:graphicData uri="http://schemas.microsoft.com/office/word/2010/wordprocessingShape">
                    <wps:wsp>
                      <wps:cNvSpPr txBox="1"/>
                      <wps:spPr>
                        <a:xfrm>
                          <a:off x="0" y="0"/>
                          <a:ext cx="985520" cy="3213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019610" w14:textId="347D1C78" w:rsidR="006A29B6" w:rsidRPr="002736D2" w:rsidRDefault="008B06FB" w:rsidP="002736D2">
                            <w:pPr>
                              <w:spacing w:line="400" w:lineRule="exact"/>
                              <w:rPr>
                                <w:rFonts w:ascii="仿宋" w:eastAsia="仿宋" w:hAnsi="仿宋" w:cs="仿宋_GB2312" w:hint="eastAsia"/>
                                <w:bCs/>
                                <w:sz w:val="24"/>
                              </w:rPr>
                            </w:pPr>
                            <w:r w:rsidRPr="002736D2">
                              <w:rPr>
                                <w:rFonts w:ascii="仿宋" w:eastAsia="仿宋" w:hAnsi="仿宋" w:cs="仿宋_GB2312" w:hint="eastAsia"/>
                                <w:bCs/>
                                <w:sz w:val="24"/>
                              </w:rPr>
                              <w:t>五</w:t>
                            </w:r>
                            <w:proofErr w:type="gramStart"/>
                            <w:r w:rsidRPr="002736D2">
                              <w:rPr>
                                <w:rFonts w:ascii="仿宋" w:eastAsia="仿宋" w:hAnsi="仿宋" w:cs="仿宋_GB2312" w:hint="eastAsia"/>
                                <w:bCs/>
                                <w:sz w:val="24"/>
                              </w:rPr>
                              <w:t>人制</w:t>
                            </w:r>
                            <w:proofErr w:type="gramEnd"/>
                            <w:r w:rsidRPr="002736D2">
                              <w:rPr>
                                <w:rFonts w:ascii="仿宋" w:eastAsia="仿宋" w:hAnsi="仿宋" w:cs="仿宋_GB2312" w:hint="eastAsia"/>
                                <w:bCs/>
                                <w:sz w:val="24"/>
                              </w:rPr>
                              <w:t>球门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w:pict>
              <v:shapetype w14:anchorId="3A13C313" id="_x0000_t202" coordsize="21600,21600" o:spt="202" path="m,l,21600r21600,l21600,xe">
                <v:stroke joinstyle="miter"/>
                <v:path gradientshapeok="t" o:connecttype="rect"/>
              </v:shapetype>
              <v:shape id="文本框 4" o:spid="_x0000_s1026" type="#_x0000_t202" style="position:absolute;left:0;text-align:left;margin-left:-41pt;margin-top:40.35pt;width:77.6pt;height:25.3pt;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" filled="f" stroked="f" strokeweight=".5pt">
                <v:textbox>
                  <w:txbxContent>
                    <w:p w14:paraId="6F019610" w14:textId="347D1C78" w:rsidR="006A29B6" w:rsidRPr="002736D2" w:rsidRDefault="008B06FB" w:rsidP="002736D2">
                      <w:pPr>
                        <w:spacing w:line="400" w:lineRule="exact"/>
                        <w:rPr>
                          <w:rFonts w:ascii="仿宋" w:eastAsia="仿宋" w:hAnsi="仿宋" w:cs="仿宋_GB2312" w:hint="eastAsia"/>
                          <w:bCs/>
                          <w:sz w:val="24"/>
                        </w:rPr>
                      </w:pPr>
                      <w:r w:rsidRPr="002736D2">
                        <w:rPr>
                          <w:rFonts w:ascii="仿宋" w:eastAsia="仿宋" w:hAnsi="仿宋" w:cs="仿宋_GB2312" w:hint="eastAsia"/>
                          <w:bCs/>
                          <w:sz w:val="24"/>
                        </w:rPr>
                        <w:t>五</w:t>
                      </w:r>
                      <w:proofErr w:type="gramStart"/>
                      <w:r w:rsidRPr="002736D2">
                        <w:rPr>
                          <w:rFonts w:ascii="仿宋" w:eastAsia="仿宋" w:hAnsi="仿宋" w:cs="仿宋_GB2312" w:hint="eastAsia"/>
                          <w:bCs/>
                          <w:sz w:val="24"/>
                        </w:rPr>
                        <w:t>人制</w:t>
                      </w:r>
                      <w:proofErr w:type="gramEnd"/>
                      <w:r w:rsidRPr="002736D2">
                        <w:rPr>
                          <w:rFonts w:ascii="仿宋" w:eastAsia="仿宋" w:hAnsi="仿宋" w:cs="仿宋_GB2312" w:hint="eastAsia"/>
                          <w:bCs/>
                          <w:sz w:val="24"/>
                        </w:rPr>
                        <w:t>球门</w:t>
                      </w:r>
                    </w:p>
                  </w:txbxContent>
                </v:textbox>
              </v:shape>
            </w:pict>
          </mc:Fallback>
        </mc:AlternateContent>
      </w:r>
      <w:r w:rsidR="002A0A71" w:rsidRPr="002A0A71">
        <w:rPr>
          <w:rFonts w:ascii="仿宋_GB2312" w:eastAsia="仿宋_GB2312" w:hAnsi="仿宋_GB2312" w:cs="仿宋_GB2312"/>
          <w:bCs/>
          <w:noProof/>
          <w:sz w:val="30"/>
          <w:szCs w:val="30"/>
        </w:rPr>
        <w:drawing>
          <wp:inline distT="0" distB="0" distL="0" distR="0" wp14:anchorId="5E0AF96A" wp14:editId="227983F1">
            <wp:extent cx="4508500" cy="1318462"/>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12553" cy="1319647"/>
                    </a:xfrm>
                    <a:prstGeom prst="rect">
                      <a:avLst/>
                    </a:prstGeom>
                    <a:noFill/>
                    <a:ln>
                      <a:noFill/>
                    </a:ln>
                  </pic:spPr>
                </pic:pic>
              </a:graphicData>
            </a:graphic>
          </wp:inline>
        </w:drawing>
      </w:r>
    </w:p>
    <w:p w14:paraId="6772923B" w14:textId="53B784FB" w:rsidR="004740B9" w:rsidRPr="002736D2" w:rsidRDefault="008B06FB" w:rsidP="002736D2">
      <w:pPr>
        <w:ind w:firstLineChars="1500" w:firstLine="3600"/>
        <w:rPr>
          <w:rFonts w:ascii="仿宋" w:eastAsia="仿宋" w:hAnsi="仿宋" w:cs="仿宋_GB2312" w:hint="eastAsia"/>
          <w:bCs/>
          <w:sz w:val="30"/>
          <w:szCs w:val="30"/>
        </w:rPr>
      </w:pPr>
      <w:r w:rsidRPr="002736D2">
        <w:rPr>
          <w:rFonts w:ascii="仿宋" w:eastAsia="仿宋" w:hAnsi="仿宋" w:cs="仿宋_GB2312" w:hint="eastAsia"/>
          <w:bCs/>
          <w:sz w:val="24"/>
        </w:rPr>
        <w:t>图</w:t>
      </w:r>
      <w:r w:rsidR="00754F66" w:rsidRPr="002736D2">
        <w:rPr>
          <w:rFonts w:ascii="仿宋" w:eastAsia="仿宋" w:hAnsi="仿宋" w:cs="仿宋_GB2312" w:hint="eastAsia"/>
          <w:bCs/>
          <w:sz w:val="24"/>
        </w:rPr>
        <w:t>1</w:t>
      </w:r>
      <w:r w:rsidR="00B47CFE" w:rsidRPr="002736D2">
        <w:rPr>
          <w:rFonts w:ascii="仿宋" w:eastAsia="仿宋" w:hAnsi="仿宋" w:cs="仿宋_GB2312" w:hint="eastAsia"/>
          <w:bCs/>
          <w:sz w:val="24"/>
        </w:rPr>
        <w:t xml:space="preserve">  </w:t>
      </w:r>
      <w:proofErr w:type="gramStart"/>
      <w:r w:rsidR="00B47CFE" w:rsidRPr="002736D2">
        <w:rPr>
          <w:rFonts w:ascii="仿宋" w:eastAsia="仿宋" w:hAnsi="仿宋" w:cs="仿宋_GB2312" w:hint="eastAsia"/>
          <w:bCs/>
          <w:sz w:val="24"/>
        </w:rPr>
        <w:t>传准场地</w:t>
      </w:r>
      <w:proofErr w:type="gramEnd"/>
      <w:r w:rsidR="00B47CFE" w:rsidRPr="002736D2">
        <w:rPr>
          <w:rFonts w:ascii="仿宋" w:eastAsia="仿宋" w:hAnsi="仿宋" w:cs="仿宋_GB2312" w:hint="eastAsia"/>
          <w:bCs/>
          <w:sz w:val="24"/>
        </w:rPr>
        <w:t>示意图</w:t>
      </w:r>
    </w:p>
    <w:p w14:paraId="6A62EAD8" w14:textId="53B87BCF" w:rsidR="006A29B6" w:rsidRPr="002736D2" w:rsidRDefault="004740B9" w:rsidP="002736D2">
      <w:pPr>
        <w:spacing w:line="360" w:lineRule="exact"/>
        <w:ind w:firstLineChars="200" w:firstLine="482"/>
        <w:rPr>
          <w:rFonts w:ascii="仿宋" w:eastAsia="仿宋" w:hAnsi="仿宋" w:cs="仿宋_GB2312" w:hint="eastAsia"/>
          <w:b/>
          <w:sz w:val="24"/>
        </w:rPr>
      </w:pPr>
      <w:r w:rsidRPr="002736D2">
        <w:rPr>
          <w:rFonts w:ascii="仿宋" w:eastAsia="仿宋" w:hAnsi="仿宋" w:cs="仿宋_GB2312" w:hint="eastAsia"/>
          <w:b/>
          <w:sz w:val="24"/>
        </w:rPr>
        <w:t>2</w:t>
      </w:r>
      <w:r w:rsidR="008B06FB" w:rsidRPr="002736D2">
        <w:rPr>
          <w:rFonts w:ascii="仿宋" w:eastAsia="仿宋" w:hAnsi="仿宋" w:cs="仿宋_GB2312" w:hint="eastAsia"/>
          <w:b/>
          <w:sz w:val="24"/>
        </w:rPr>
        <w:t>.运球</w:t>
      </w:r>
      <w:r w:rsidRPr="002736D2">
        <w:rPr>
          <w:rFonts w:ascii="仿宋" w:eastAsia="仿宋" w:hAnsi="仿宋" w:cs="仿宋_GB2312" w:hint="eastAsia"/>
          <w:b/>
          <w:sz w:val="24"/>
        </w:rPr>
        <w:t>过</w:t>
      </w:r>
      <w:r w:rsidR="008B06FB" w:rsidRPr="002736D2">
        <w:rPr>
          <w:rFonts w:ascii="仿宋" w:eastAsia="仿宋" w:hAnsi="仿宋" w:cs="仿宋_GB2312" w:hint="eastAsia"/>
          <w:b/>
          <w:sz w:val="24"/>
        </w:rPr>
        <w:t>杆射门（20%）</w:t>
      </w:r>
      <w:r w:rsidR="00AE5A00" w:rsidRPr="002736D2">
        <w:rPr>
          <w:rFonts w:ascii="仿宋" w:eastAsia="仿宋" w:hAnsi="仿宋" w:cs="仿宋_GB2312" w:hint="eastAsia"/>
          <w:b/>
          <w:sz w:val="24"/>
        </w:rPr>
        <w:t>：</w:t>
      </w:r>
    </w:p>
    <w:p w14:paraId="3AB2A77D" w14:textId="364B8D48" w:rsidR="00892709" w:rsidRPr="002736D2" w:rsidRDefault="008B06FB" w:rsidP="004740B9">
      <w:pPr>
        <w:spacing w:line="400" w:lineRule="exact"/>
        <w:ind w:firstLineChars="200" w:firstLine="480"/>
        <w:rPr>
          <w:rFonts w:ascii="仿宋" w:eastAsia="仿宋" w:hAnsi="仿宋" w:cs="仿宋_GB2312" w:hint="eastAsia"/>
          <w:bCs/>
          <w:sz w:val="24"/>
        </w:rPr>
      </w:pPr>
      <w:r w:rsidRPr="002736D2">
        <w:rPr>
          <w:rFonts w:ascii="仿宋" w:eastAsia="仿宋" w:hAnsi="仿宋" w:cs="仿宋_GB2312" w:hint="eastAsia"/>
          <w:bCs/>
          <w:sz w:val="24"/>
        </w:rPr>
        <w:t>测试方法：</w:t>
      </w:r>
      <w:r w:rsidR="00892709" w:rsidRPr="002736D2">
        <w:rPr>
          <w:rFonts w:ascii="仿宋" w:eastAsia="仿宋" w:hAnsi="仿宋" w:cs="仿宋_GB2312" w:hint="eastAsia"/>
          <w:bCs/>
          <w:sz w:val="24"/>
        </w:rPr>
        <w:t>如图2所示，从罚球区线中点垂直向场</w:t>
      </w:r>
      <w:proofErr w:type="gramStart"/>
      <w:r w:rsidR="00892709" w:rsidRPr="002736D2">
        <w:rPr>
          <w:rFonts w:ascii="仿宋" w:eastAsia="仿宋" w:hAnsi="仿宋" w:cs="仿宋_GB2312" w:hint="eastAsia"/>
          <w:bCs/>
          <w:sz w:val="24"/>
        </w:rPr>
        <w:t>内延</w:t>
      </w:r>
      <w:proofErr w:type="gramEnd"/>
      <w:r w:rsidR="00892709" w:rsidRPr="002736D2">
        <w:rPr>
          <w:rFonts w:ascii="仿宋" w:eastAsia="仿宋" w:hAnsi="仿宋" w:cs="仿宋_GB2312" w:hint="eastAsia"/>
          <w:bCs/>
          <w:sz w:val="24"/>
        </w:rPr>
        <w:t>伸至20米处，画一条平行于球门线的横线作为起点线。</w:t>
      </w:r>
      <w:r w:rsidR="0035647E" w:rsidRPr="002736D2">
        <w:rPr>
          <w:rFonts w:ascii="仿宋" w:eastAsia="仿宋" w:hAnsi="仿宋" w:cs="仿宋_GB2312" w:hint="eastAsia"/>
          <w:bCs/>
          <w:sz w:val="24"/>
        </w:rPr>
        <w:t>距</w:t>
      </w:r>
      <w:r w:rsidR="00892709" w:rsidRPr="002736D2">
        <w:rPr>
          <w:rFonts w:ascii="仿宋" w:eastAsia="仿宋" w:hAnsi="仿宋" w:cs="仿宋_GB2312" w:hint="eastAsia"/>
          <w:bCs/>
          <w:sz w:val="24"/>
        </w:rPr>
        <w:t>罚球区线2米处起</w:t>
      </w:r>
      <w:r w:rsidR="0035647E" w:rsidRPr="002736D2">
        <w:rPr>
          <w:rFonts w:ascii="仿宋" w:eastAsia="仿宋" w:hAnsi="仿宋" w:cs="仿宋_GB2312" w:hint="eastAsia"/>
          <w:bCs/>
          <w:sz w:val="24"/>
        </w:rPr>
        <w:t>，沿20米垂线共</w:t>
      </w:r>
      <w:r w:rsidR="007F3696" w:rsidRPr="002736D2">
        <w:rPr>
          <w:rFonts w:ascii="仿宋" w:eastAsia="仿宋" w:hAnsi="仿宋" w:cs="仿宋_GB2312" w:hint="eastAsia"/>
          <w:bCs/>
          <w:sz w:val="24"/>
        </w:rPr>
        <w:t>放</w:t>
      </w:r>
      <w:r w:rsidR="0035647E" w:rsidRPr="002736D2">
        <w:rPr>
          <w:rFonts w:ascii="仿宋" w:eastAsia="仿宋" w:hAnsi="仿宋" w:cs="仿宋_GB2312" w:hint="eastAsia"/>
          <w:bCs/>
          <w:sz w:val="24"/>
        </w:rPr>
        <w:t>置8根标志杆。考生将球置于2米长的起点线标志杆正后方，运球依次绕过8根标志杆后起脚射门。球动开表计时，当球从空中或地面越过球门线时停表，记录完成时间。凡出现漏杆、射门偏出球门，球击中横梁或立柱弹出或弹回，身体未从杆旁边绕过而将杆撞倒，均属无效，不计成绩。</w:t>
      </w:r>
    </w:p>
    <w:p w14:paraId="5DE70E4E" w14:textId="367E7DE1" w:rsidR="00426F75" w:rsidRPr="002736D2" w:rsidRDefault="004740B9" w:rsidP="004740B9">
      <w:pPr>
        <w:spacing w:line="400" w:lineRule="exact"/>
        <w:ind w:firstLineChars="200" w:firstLine="480"/>
        <w:rPr>
          <w:rFonts w:ascii="仿宋" w:eastAsia="仿宋" w:hAnsi="仿宋" w:cs="仿宋_GB2312" w:hint="eastAsia"/>
          <w:bCs/>
          <w:sz w:val="24"/>
        </w:rPr>
      </w:pPr>
      <w:r w:rsidRPr="002736D2">
        <w:rPr>
          <w:rFonts w:ascii="仿宋" w:eastAsia="仿宋" w:hAnsi="仿宋" w:cs="仿宋_GB2312"/>
          <w:bCs/>
          <w:noProof/>
          <w:sz w:val="24"/>
        </w:rPr>
        <w:drawing>
          <wp:anchor distT="0" distB="0" distL="114300" distR="114300" simplePos="0" relativeHeight="251657728" behindDoc="1" locked="0" layoutInCell="1" allowOverlap="1" wp14:anchorId="58E2196D" wp14:editId="673BD6EE">
            <wp:simplePos x="0" y="0"/>
            <wp:positionH relativeFrom="column">
              <wp:posOffset>298450</wp:posOffset>
            </wp:positionH>
            <wp:positionV relativeFrom="paragraph">
              <wp:posOffset>301625</wp:posOffset>
            </wp:positionV>
            <wp:extent cx="4660900" cy="2084705"/>
            <wp:effectExtent l="0" t="0" r="6350" b="0"/>
            <wp:wrapTopAndBottom/>
            <wp:docPr id="1167139280" name="图片 1167139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9"/>
                    <a:stretch>
                      <a:fillRect/>
                    </a:stretch>
                  </pic:blipFill>
                  <pic:spPr>
                    <a:xfrm>
                      <a:off x="0" y="0"/>
                      <a:ext cx="4660900" cy="2084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647E" w:rsidRPr="002736D2">
        <w:rPr>
          <w:rFonts w:ascii="仿宋" w:eastAsia="仿宋" w:hAnsi="仿宋" w:cs="仿宋_GB2312" w:hint="eastAsia"/>
          <w:bCs/>
          <w:sz w:val="24"/>
        </w:rPr>
        <w:t>每人测试两次，取最好成绩。</w:t>
      </w:r>
    </w:p>
    <w:p w14:paraId="08CF9CB5" w14:textId="425C4D96" w:rsidR="006A29B6" w:rsidRPr="002736D2" w:rsidRDefault="004740B9" w:rsidP="00AE5A00">
      <w:pPr>
        <w:jc w:val="center"/>
        <w:rPr>
          <w:rFonts w:ascii="仿宋" w:eastAsia="仿宋" w:hAnsi="仿宋" w:cs="仿宋_GB2312" w:hint="eastAsia"/>
          <w:bCs/>
          <w:sz w:val="24"/>
        </w:rPr>
      </w:pPr>
      <w:r w:rsidRPr="002736D2">
        <w:rPr>
          <w:rFonts w:ascii="仿宋" w:eastAsia="仿宋" w:hAnsi="仿宋" w:cs="仿宋_GB2312" w:hint="eastAsia"/>
          <w:bCs/>
          <w:sz w:val="24"/>
        </w:rPr>
        <w:t>图2   运球过杆射门示意图</w:t>
      </w:r>
    </w:p>
    <w:p w14:paraId="1FBB8022" w14:textId="116E9FBC" w:rsidR="006A29B6" w:rsidRPr="00D71A14" w:rsidRDefault="001C0939" w:rsidP="00D71A14">
      <w:pPr>
        <w:spacing w:line="560" w:lineRule="exact"/>
        <w:rPr>
          <w:rFonts w:ascii="仿宋_GB2312" w:eastAsia="仿宋_GB2312" w:hAnsi="仿宋_GB2312" w:cs="仿宋_GB2312" w:hint="eastAsia"/>
          <w:b/>
          <w:sz w:val="24"/>
        </w:rPr>
      </w:pPr>
      <w:r w:rsidRPr="00D71A14">
        <w:rPr>
          <w:rFonts w:ascii="楷体" w:eastAsia="楷体" w:hAnsi="楷体" w:cs="楷体" w:hint="eastAsia"/>
          <w:sz w:val="28"/>
          <w:szCs w:val="28"/>
        </w:rPr>
        <w:t>（三）</w:t>
      </w:r>
      <w:r w:rsidR="008B06FB" w:rsidRPr="00D71A14">
        <w:rPr>
          <w:rFonts w:ascii="楷体" w:eastAsia="楷体" w:hAnsi="楷体" w:cs="楷体" w:hint="eastAsia"/>
          <w:sz w:val="28"/>
          <w:szCs w:val="28"/>
        </w:rPr>
        <w:t>实战比赛（30%）</w:t>
      </w:r>
      <w:r w:rsidR="00AE5A00" w:rsidRPr="00D71A14">
        <w:rPr>
          <w:rFonts w:ascii="楷体" w:eastAsia="楷体" w:hAnsi="楷体" w:cs="楷体" w:hint="eastAsia"/>
          <w:sz w:val="28"/>
          <w:szCs w:val="28"/>
        </w:rPr>
        <w:t>：</w:t>
      </w:r>
    </w:p>
    <w:p w14:paraId="6C4BF7E2" w14:textId="766FA1FA" w:rsidR="006A29B6" w:rsidRPr="002736D2" w:rsidRDefault="008B06FB" w:rsidP="00D71A14">
      <w:pPr>
        <w:spacing w:line="400" w:lineRule="exact"/>
        <w:ind w:firstLineChars="200" w:firstLine="480"/>
        <w:rPr>
          <w:rFonts w:ascii="仿宋" w:eastAsia="仿宋" w:hAnsi="仿宋" w:cs="仿宋_GB2312" w:hint="eastAsia"/>
          <w:bCs/>
          <w:sz w:val="24"/>
        </w:rPr>
      </w:pPr>
      <w:r w:rsidRPr="002736D2">
        <w:rPr>
          <w:rFonts w:ascii="仿宋" w:eastAsia="仿宋" w:hAnsi="仿宋" w:cs="仿宋_GB2312" w:hint="eastAsia"/>
          <w:bCs/>
          <w:sz w:val="24"/>
        </w:rPr>
        <w:t>测试方法：开展实战比赛，由专家组综合打分评定运动员实战比赛能力水平。实战比赛成绩占总成绩的30%。</w:t>
      </w:r>
    </w:p>
    <w:p w14:paraId="1D003FE0" w14:textId="597F4B95" w:rsidR="00B82D08" w:rsidRPr="002736D2" w:rsidRDefault="00B82D08" w:rsidP="00D71A14">
      <w:pPr>
        <w:spacing w:line="400" w:lineRule="exact"/>
        <w:ind w:firstLineChars="200" w:firstLine="480"/>
        <w:rPr>
          <w:rFonts w:ascii="仿宋" w:eastAsia="仿宋" w:hAnsi="仿宋" w:cs="仿宋_GB2312" w:hint="eastAsia"/>
          <w:bCs/>
          <w:sz w:val="24"/>
        </w:rPr>
      </w:pPr>
      <w:r w:rsidRPr="002736D2">
        <w:rPr>
          <w:rFonts w:ascii="仿宋" w:eastAsia="仿宋" w:hAnsi="仿宋" w:cs="仿宋_GB2312" w:hint="eastAsia"/>
          <w:bCs/>
          <w:sz w:val="24"/>
        </w:rPr>
        <w:t>若报名参与学校入围资格审核的运动员人数不满足开展实战比赛最低要求人数（原则上不少于</w:t>
      </w:r>
      <w:r w:rsidR="00D71A14" w:rsidRPr="002736D2">
        <w:rPr>
          <w:rFonts w:ascii="仿宋" w:eastAsia="仿宋" w:hAnsi="仿宋" w:cs="仿宋_GB2312" w:hint="eastAsia"/>
          <w:bCs/>
          <w:sz w:val="24"/>
        </w:rPr>
        <w:t>5</w:t>
      </w:r>
      <w:r w:rsidRPr="002736D2">
        <w:rPr>
          <w:rFonts w:ascii="仿宋" w:eastAsia="仿宋" w:hAnsi="仿宋" w:cs="仿宋_GB2312" w:hint="eastAsia"/>
          <w:bCs/>
          <w:sz w:val="24"/>
        </w:rPr>
        <w:t>人对</w:t>
      </w:r>
      <w:r w:rsidR="00D71A14" w:rsidRPr="002736D2">
        <w:rPr>
          <w:rFonts w:ascii="仿宋" w:eastAsia="仿宋" w:hAnsi="仿宋" w:cs="仿宋_GB2312" w:hint="eastAsia"/>
          <w:bCs/>
          <w:sz w:val="24"/>
        </w:rPr>
        <w:t>5</w:t>
      </w:r>
      <w:r w:rsidRPr="002736D2">
        <w:rPr>
          <w:rFonts w:ascii="仿宋" w:eastAsia="仿宋" w:hAnsi="仿宋" w:cs="仿宋_GB2312" w:hint="eastAsia"/>
          <w:bCs/>
          <w:sz w:val="24"/>
        </w:rPr>
        <w:t>人），则由招生学校向所在区教育行政部门提出申请，由区教育行政部门统筹安排相应水平适龄运动员补足实战比赛所需人数开展实战表现评价。</w:t>
      </w:r>
    </w:p>
    <w:p w14:paraId="139AFFDD" w14:textId="77777777" w:rsidR="003132B1" w:rsidRDefault="003132B1" w:rsidP="00D71A14">
      <w:pPr>
        <w:spacing w:line="400" w:lineRule="exact"/>
        <w:ind w:firstLineChars="200" w:firstLine="480"/>
        <w:rPr>
          <w:rFonts w:ascii="仿宋_GB2312" w:eastAsia="仿宋_GB2312" w:hAnsi="仿宋_GB2312" w:cs="仿宋_GB2312" w:hint="eastAsia"/>
          <w:bCs/>
          <w:sz w:val="24"/>
        </w:rPr>
      </w:pPr>
    </w:p>
    <w:p w14:paraId="283AA3E6" w14:textId="77777777" w:rsidR="00FB18CD" w:rsidRDefault="00FB18CD" w:rsidP="00D71A14">
      <w:pPr>
        <w:spacing w:line="400" w:lineRule="exact"/>
        <w:ind w:firstLineChars="200" w:firstLine="480"/>
        <w:rPr>
          <w:rFonts w:ascii="仿宋_GB2312" w:eastAsia="仿宋_GB2312" w:hAnsi="仿宋_GB2312" w:cs="仿宋_GB2312" w:hint="eastAsia"/>
          <w:bCs/>
          <w:sz w:val="24"/>
        </w:rPr>
      </w:pPr>
    </w:p>
    <w:p w14:paraId="39719243" w14:textId="05BD9AED" w:rsidR="006A29B6" w:rsidRPr="002736D2" w:rsidRDefault="008B06FB" w:rsidP="002A0A71">
      <w:pPr>
        <w:pStyle w:val="a8"/>
        <w:numPr>
          <w:ilvl w:val="0"/>
          <w:numId w:val="3"/>
        </w:numPr>
        <w:spacing w:line="560" w:lineRule="exact"/>
        <w:ind w:firstLineChars="0"/>
        <w:rPr>
          <w:rFonts w:ascii="黑体" w:eastAsia="黑体" w:hAnsi="黑体" w:cs="黑体" w:hint="eastAsia"/>
          <w:sz w:val="28"/>
          <w:szCs w:val="28"/>
        </w:rPr>
      </w:pPr>
      <w:r w:rsidRPr="002736D2">
        <w:rPr>
          <w:rFonts w:ascii="黑体" w:eastAsia="黑体" w:hAnsi="黑体" w:cs="黑体" w:hint="eastAsia"/>
          <w:sz w:val="28"/>
          <w:szCs w:val="28"/>
        </w:rPr>
        <w:lastRenderedPageBreak/>
        <w:t>守门员测试办法</w:t>
      </w:r>
    </w:p>
    <w:p w14:paraId="3DBD7D6E" w14:textId="1EDD8EA6" w:rsidR="002A0A71" w:rsidRPr="007228F8" w:rsidRDefault="008B06FB" w:rsidP="007228F8">
      <w:pPr>
        <w:pStyle w:val="a8"/>
        <w:numPr>
          <w:ilvl w:val="1"/>
          <w:numId w:val="3"/>
        </w:numPr>
        <w:spacing w:line="560" w:lineRule="exact"/>
        <w:ind w:firstLineChars="0"/>
        <w:rPr>
          <w:rFonts w:ascii="楷体" w:eastAsia="楷体" w:hAnsi="楷体" w:cs="楷体" w:hint="eastAsia"/>
          <w:sz w:val="28"/>
          <w:szCs w:val="28"/>
        </w:rPr>
      </w:pPr>
      <w:r w:rsidRPr="007228F8">
        <w:rPr>
          <w:rFonts w:ascii="楷体" w:eastAsia="楷体" w:hAnsi="楷体" w:cs="楷体" w:hint="eastAsia"/>
          <w:sz w:val="28"/>
          <w:szCs w:val="28"/>
        </w:rPr>
        <w:t>专项素质（30%）</w:t>
      </w:r>
    </w:p>
    <w:p w14:paraId="41E5904C" w14:textId="5C5323E2" w:rsidR="007228F8" w:rsidRPr="007228F8" w:rsidRDefault="007228F8" w:rsidP="007228F8">
      <w:pPr>
        <w:spacing w:line="560" w:lineRule="exact"/>
        <w:rPr>
          <w:rFonts w:ascii="仿宋" w:eastAsia="仿宋" w:hAnsi="仿宋" w:cs="仿宋_GB2312" w:hint="eastAsia"/>
          <w:b/>
          <w:sz w:val="24"/>
        </w:rPr>
      </w:pPr>
      <w:r w:rsidRPr="007228F8">
        <w:rPr>
          <w:rFonts w:ascii="仿宋" w:eastAsia="仿宋" w:hAnsi="仿宋" w:cs="仿宋_GB2312" w:hint="eastAsia"/>
          <w:b/>
          <w:sz w:val="24"/>
        </w:rPr>
        <w:t xml:space="preserve"> </w:t>
      </w:r>
      <w:r>
        <w:rPr>
          <w:rFonts w:ascii="仿宋" w:eastAsia="仿宋" w:hAnsi="仿宋" w:cs="仿宋_GB2312" w:hint="eastAsia"/>
          <w:b/>
          <w:sz w:val="24"/>
        </w:rPr>
        <w:t xml:space="preserve">  </w:t>
      </w:r>
      <w:r w:rsidRPr="007228F8">
        <w:rPr>
          <w:rFonts w:ascii="仿宋" w:eastAsia="仿宋" w:hAnsi="仿宋" w:cs="仿宋_GB2312" w:hint="eastAsia"/>
          <w:b/>
          <w:sz w:val="24"/>
        </w:rPr>
        <w:t xml:space="preserve"> 1.立定三级跳远</w:t>
      </w:r>
      <w:r>
        <w:rPr>
          <w:rFonts w:ascii="仿宋" w:eastAsia="仿宋" w:hAnsi="仿宋" w:cs="仿宋_GB2312" w:hint="eastAsia"/>
          <w:b/>
          <w:sz w:val="24"/>
        </w:rPr>
        <w:t>（20%）</w:t>
      </w:r>
    </w:p>
    <w:p w14:paraId="029FFAD6" w14:textId="4C8A1E65" w:rsidR="007228F8" w:rsidRPr="007228F8" w:rsidRDefault="007228F8" w:rsidP="00FB18CD">
      <w:pPr>
        <w:spacing w:line="360" w:lineRule="exact"/>
        <w:ind w:firstLineChars="200" w:firstLine="480"/>
        <w:rPr>
          <w:rFonts w:ascii="仿宋" w:eastAsia="仿宋" w:hAnsi="仿宋" w:cs="仿宋_GB2312" w:hint="eastAsia"/>
          <w:bCs/>
          <w:sz w:val="24"/>
        </w:rPr>
      </w:pPr>
      <w:r w:rsidRPr="007228F8">
        <w:rPr>
          <w:rFonts w:ascii="仿宋" w:eastAsia="仿宋" w:hAnsi="仿宋" w:cs="仿宋_GB2312" w:hint="eastAsia"/>
          <w:bCs/>
          <w:sz w:val="24"/>
        </w:rPr>
        <w:t>测试方法：</w:t>
      </w:r>
      <w:r>
        <w:rPr>
          <w:rFonts w:ascii="仿宋" w:eastAsia="仿宋" w:hAnsi="仿宋" w:cs="仿宋_GB2312" w:hint="eastAsia"/>
          <w:bCs/>
          <w:sz w:val="24"/>
        </w:rPr>
        <w:t>考生原地双脚站立在起跳线后，起跳时不能</w:t>
      </w:r>
      <w:proofErr w:type="gramStart"/>
      <w:r>
        <w:rPr>
          <w:rFonts w:ascii="仿宋" w:eastAsia="仿宋" w:hAnsi="仿宋" w:cs="仿宋_GB2312" w:hint="eastAsia"/>
          <w:bCs/>
          <w:sz w:val="24"/>
        </w:rPr>
        <w:t>触及或赵越</w:t>
      </w:r>
      <w:proofErr w:type="gramEnd"/>
      <w:r>
        <w:rPr>
          <w:rFonts w:ascii="仿宋" w:eastAsia="仿宋" w:hAnsi="仿宋" w:cs="仿宋_GB2312" w:hint="eastAsia"/>
          <w:bCs/>
          <w:sz w:val="24"/>
        </w:rPr>
        <w:t>起跳线。第一跳双脚原地起跳，可以用任何一只脚落地；第二跳跨步跳，用着地脚起跳以另一只脚落地；第三跳双脚落地完成跳跃动作后，起身向前走出测试区。成绩测量时，从身体落地痕迹的最近点取直线量至起跳线内沿。考生可穿钉鞋，其他未尽事宜参照田径竞赛规则进行。每人测试两次，取最好成绩。</w:t>
      </w:r>
    </w:p>
    <w:p w14:paraId="531D447B" w14:textId="72CE63AE" w:rsidR="0014484C" w:rsidRPr="002736D2" w:rsidRDefault="007228F8" w:rsidP="002A0A71">
      <w:pPr>
        <w:spacing w:line="400" w:lineRule="exact"/>
        <w:ind w:firstLineChars="200" w:firstLine="482"/>
        <w:rPr>
          <w:rFonts w:ascii="仿宋" w:eastAsia="仿宋" w:hAnsi="仿宋" w:cs="仿宋_GB2312" w:hint="eastAsia"/>
          <w:b/>
          <w:sz w:val="24"/>
        </w:rPr>
      </w:pPr>
      <w:r>
        <w:rPr>
          <w:rFonts w:ascii="仿宋" w:eastAsia="仿宋" w:hAnsi="仿宋" w:cs="仿宋_GB2312" w:hint="eastAsia"/>
          <w:b/>
          <w:sz w:val="24"/>
        </w:rPr>
        <w:t>2</w:t>
      </w:r>
      <w:r w:rsidR="0014484C" w:rsidRPr="002736D2">
        <w:rPr>
          <w:rFonts w:ascii="仿宋" w:eastAsia="仿宋" w:hAnsi="仿宋" w:cs="仿宋_GB2312" w:hint="eastAsia"/>
          <w:b/>
          <w:sz w:val="24"/>
        </w:rPr>
        <w:t>.障碍跑（1</w:t>
      </w:r>
      <w:r>
        <w:rPr>
          <w:rFonts w:ascii="仿宋" w:eastAsia="仿宋" w:hAnsi="仿宋" w:cs="仿宋_GB2312" w:hint="eastAsia"/>
          <w:b/>
          <w:sz w:val="24"/>
        </w:rPr>
        <w:t>0</w:t>
      </w:r>
      <w:r w:rsidR="0014484C" w:rsidRPr="002736D2">
        <w:rPr>
          <w:rFonts w:ascii="仿宋" w:eastAsia="仿宋" w:hAnsi="仿宋" w:cs="仿宋_GB2312" w:hint="eastAsia"/>
          <w:b/>
          <w:sz w:val="24"/>
        </w:rPr>
        <w:t>%）</w:t>
      </w:r>
    </w:p>
    <w:p w14:paraId="24D8FDCC" w14:textId="016427FB" w:rsidR="0014484C" w:rsidRPr="002736D2" w:rsidRDefault="0014484C" w:rsidP="00FB18CD">
      <w:pPr>
        <w:spacing w:line="360" w:lineRule="exact"/>
        <w:ind w:firstLineChars="200" w:firstLine="480"/>
        <w:rPr>
          <w:rFonts w:ascii="仿宋" w:eastAsia="仿宋" w:hAnsi="仿宋" w:cs="仿宋_GB2312" w:hint="eastAsia"/>
          <w:bCs/>
          <w:sz w:val="24"/>
        </w:rPr>
      </w:pPr>
      <w:r w:rsidRPr="002736D2">
        <w:rPr>
          <w:rFonts w:ascii="仿宋" w:eastAsia="仿宋" w:hAnsi="仿宋" w:cs="仿宋_GB2312" w:hint="eastAsia"/>
          <w:bCs/>
          <w:sz w:val="24"/>
        </w:rPr>
        <w:t>测试方法：（如下图</w:t>
      </w:r>
      <w:r w:rsidR="00426F75" w:rsidRPr="002736D2">
        <w:rPr>
          <w:rFonts w:ascii="仿宋" w:eastAsia="仿宋" w:hAnsi="仿宋" w:cs="仿宋_GB2312"/>
          <w:bCs/>
          <w:sz w:val="24"/>
        </w:rPr>
        <w:t>4</w:t>
      </w:r>
      <w:r w:rsidRPr="002736D2">
        <w:rPr>
          <w:rFonts w:ascii="仿宋" w:eastAsia="仿宋" w:hAnsi="仿宋" w:cs="仿宋_GB2312" w:hint="eastAsia"/>
          <w:bCs/>
          <w:sz w:val="24"/>
        </w:rPr>
        <w:t>）受测者站在起跑线后，人动开始计时，动作顺序为前滚翻后起身依次跑步从外侧绕过1、2、3、4号标志杆，向前跑距折返线1.5米限制线后开始铲球，触及球之后迅速起身，转身向回跑到4号标志杆，依次跑步从外侧绕过4、3、2、1号标志杆返回，最后冲刺过起跑线停止计时。</w:t>
      </w:r>
      <w:proofErr w:type="gramStart"/>
      <w:r w:rsidRPr="002736D2">
        <w:rPr>
          <w:rFonts w:ascii="仿宋" w:eastAsia="仿宋" w:hAnsi="仿宋" w:cs="仿宋_GB2312" w:hint="eastAsia"/>
          <w:bCs/>
          <w:sz w:val="24"/>
        </w:rPr>
        <w:t>漏杆或</w:t>
      </w:r>
      <w:proofErr w:type="gramEnd"/>
      <w:r w:rsidRPr="002736D2">
        <w:rPr>
          <w:rFonts w:ascii="仿宋" w:eastAsia="仿宋" w:hAnsi="仿宋" w:cs="仿宋_GB2312" w:hint="eastAsia"/>
          <w:bCs/>
          <w:sz w:val="24"/>
        </w:rPr>
        <w:t>未按规定完成动作均为失败不得分。共测试两次，取最好一次成绩。</w:t>
      </w:r>
    </w:p>
    <w:p w14:paraId="338D5027" w14:textId="77777777" w:rsidR="0014484C" w:rsidRPr="002736D2" w:rsidRDefault="0014484C" w:rsidP="0014484C">
      <w:pPr>
        <w:ind w:firstLineChars="200" w:firstLine="420"/>
        <w:rPr>
          <w:rFonts w:ascii="仿宋" w:eastAsia="仿宋" w:hAnsi="仿宋" w:cs="仿宋_GB2312" w:hint="eastAsia"/>
          <w:bCs/>
          <w:sz w:val="30"/>
          <w:szCs w:val="30"/>
        </w:rPr>
      </w:pPr>
      <w:r w:rsidRPr="002736D2">
        <w:rPr>
          <w:rFonts w:ascii="仿宋" w:eastAsia="仿宋" w:hAnsi="仿宋"/>
          <w:noProof/>
        </w:rPr>
        <w:drawing>
          <wp:anchor distT="0" distB="0" distL="114300" distR="114300" simplePos="0" relativeHeight="251659776" behindDoc="1" locked="0" layoutInCell="1" allowOverlap="1" wp14:anchorId="790BD4C1" wp14:editId="2D5CBB75">
            <wp:simplePos x="0" y="0"/>
            <wp:positionH relativeFrom="column">
              <wp:posOffset>1130300</wp:posOffset>
            </wp:positionH>
            <wp:positionV relativeFrom="paragraph">
              <wp:posOffset>80645</wp:posOffset>
            </wp:positionV>
            <wp:extent cx="3003550" cy="1501775"/>
            <wp:effectExtent l="0" t="0" r="6350" b="3175"/>
            <wp:wrapNone/>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10"/>
                    <a:stretch>
                      <a:fillRect/>
                    </a:stretch>
                  </pic:blipFill>
                  <pic:spPr>
                    <a:xfrm>
                      <a:off x="0" y="0"/>
                      <a:ext cx="3003550" cy="1501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48C83A" w14:textId="77777777" w:rsidR="0014484C" w:rsidRPr="002736D2" w:rsidRDefault="0014484C" w:rsidP="0014484C">
      <w:pPr>
        <w:ind w:firstLineChars="1500" w:firstLine="3600"/>
        <w:rPr>
          <w:rFonts w:ascii="仿宋" w:eastAsia="仿宋" w:hAnsi="仿宋" w:cs="仿宋_GB2312" w:hint="eastAsia"/>
          <w:bCs/>
          <w:sz w:val="24"/>
        </w:rPr>
      </w:pPr>
    </w:p>
    <w:p w14:paraId="36362DAA" w14:textId="77777777" w:rsidR="0014484C" w:rsidRPr="002736D2" w:rsidRDefault="0014484C" w:rsidP="0014484C">
      <w:pPr>
        <w:ind w:firstLineChars="1500" w:firstLine="3600"/>
        <w:rPr>
          <w:rFonts w:ascii="仿宋" w:eastAsia="仿宋" w:hAnsi="仿宋" w:cs="仿宋_GB2312" w:hint="eastAsia"/>
          <w:bCs/>
          <w:sz w:val="24"/>
        </w:rPr>
      </w:pPr>
    </w:p>
    <w:p w14:paraId="5782AF5E" w14:textId="77777777" w:rsidR="0014484C" w:rsidRPr="002736D2" w:rsidRDefault="0014484C" w:rsidP="0014484C">
      <w:pPr>
        <w:ind w:firstLineChars="1500" w:firstLine="3600"/>
        <w:rPr>
          <w:rFonts w:ascii="仿宋" w:eastAsia="仿宋" w:hAnsi="仿宋" w:cs="仿宋_GB2312" w:hint="eastAsia"/>
          <w:bCs/>
          <w:sz w:val="24"/>
        </w:rPr>
      </w:pPr>
    </w:p>
    <w:p w14:paraId="454EF8E7" w14:textId="5CE0ACCF" w:rsidR="0014484C" w:rsidRPr="002736D2" w:rsidRDefault="0014484C" w:rsidP="0014484C">
      <w:pPr>
        <w:rPr>
          <w:rFonts w:ascii="仿宋" w:eastAsia="仿宋" w:hAnsi="仿宋" w:cs="仿宋_GB2312" w:hint="eastAsia"/>
          <w:bCs/>
          <w:sz w:val="24"/>
        </w:rPr>
      </w:pPr>
    </w:p>
    <w:p w14:paraId="32526B60" w14:textId="43CD912A" w:rsidR="0014484C" w:rsidRPr="002736D2" w:rsidRDefault="00FB18CD" w:rsidP="0014484C">
      <w:pPr>
        <w:rPr>
          <w:rFonts w:ascii="仿宋" w:eastAsia="仿宋" w:hAnsi="仿宋" w:cs="仿宋_GB2312" w:hint="eastAsia"/>
          <w:bCs/>
          <w:sz w:val="24"/>
        </w:rPr>
      </w:pPr>
      <w:r>
        <w:rPr>
          <w:rFonts w:ascii="仿宋" w:eastAsia="仿宋" w:hAnsi="仿宋" w:cs="仿宋_GB2312" w:hint="eastAsia"/>
          <w:bCs/>
          <w:sz w:val="24"/>
        </w:rPr>
        <w:t xml:space="preserve">  </w:t>
      </w:r>
    </w:p>
    <w:p w14:paraId="2C2095E4" w14:textId="77777777" w:rsidR="0014484C" w:rsidRPr="002736D2" w:rsidRDefault="0014484C" w:rsidP="0014484C">
      <w:pPr>
        <w:rPr>
          <w:rFonts w:ascii="仿宋" w:eastAsia="仿宋" w:hAnsi="仿宋" w:cs="仿宋_GB2312" w:hint="eastAsia"/>
          <w:bCs/>
          <w:sz w:val="24"/>
        </w:rPr>
      </w:pPr>
    </w:p>
    <w:p w14:paraId="3A89156D" w14:textId="3BAC15D6" w:rsidR="0014484C" w:rsidRPr="002736D2" w:rsidRDefault="0014484C" w:rsidP="00FB18CD">
      <w:pPr>
        <w:ind w:firstLineChars="1200" w:firstLine="2880"/>
        <w:rPr>
          <w:rFonts w:ascii="仿宋" w:eastAsia="仿宋" w:hAnsi="仿宋" w:cs="仿宋_GB2312" w:hint="eastAsia"/>
          <w:bCs/>
          <w:sz w:val="24"/>
        </w:rPr>
      </w:pPr>
      <w:r w:rsidRPr="002736D2">
        <w:rPr>
          <w:rFonts w:ascii="仿宋" w:eastAsia="仿宋" w:hAnsi="仿宋" w:cs="仿宋_GB2312" w:hint="eastAsia"/>
          <w:bCs/>
          <w:sz w:val="24"/>
        </w:rPr>
        <w:t>图</w:t>
      </w:r>
      <w:r w:rsidR="00356429" w:rsidRPr="002736D2">
        <w:rPr>
          <w:rFonts w:ascii="仿宋" w:eastAsia="仿宋" w:hAnsi="仿宋" w:cs="仿宋_GB2312" w:hint="eastAsia"/>
          <w:bCs/>
          <w:sz w:val="24"/>
        </w:rPr>
        <w:t>3  障碍跑示意图</w:t>
      </w:r>
    </w:p>
    <w:p w14:paraId="22509F76" w14:textId="41AAE106" w:rsidR="006A29B6" w:rsidRPr="002736D2" w:rsidRDefault="008B06FB" w:rsidP="00FB18CD">
      <w:pPr>
        <w:pStyle w:val="a8"/>
        <w:numPr>
          <w:ilvl w:val="0"/>
          <w:numId w:val="5"/>
        </w:numPr>
        <w:spacing w:line="360" w:lineRule="exact"/>
        <w:ind w:firstLineChars="0"/>
        <w:rPr>
          <w:rFonts w:ascii="仿宋" w:eastAsia="仿宋" w:hAnsi="仿宋" w:cs="楷体" w:hint="eastAsia"/>
          <w:sz w:val="28"/>
          <w:szCs w:val="28"/>
        </w:rPr>
      </w:pPr>
      <w:r w:rsidRPr="002736D2">
        <w:rPr>
          <w:rFonts w:ascii="仿宋" w:eastAsia="仿宋" w:hAnsi="仿宋" w:cs="楷体" w:hint="eastAsia"/>
          <w:b/>
          <w:bCs/>
          <w:sz w:val="28"/>
          <w:szCs w:val="28"/>
        </w:rPr>
        <w:t>专项技能（40%</w:t>
      </w:r>
      <w:r w:rsidRPr="002736D2">
        <w:rPr>
          <w:rFonts w:ascii="仿宋" w:eastAsia="仿宋" w:hAnsi="仿宋" w:cs="楷体" w:hint="eastAsia"/>
          <w:sz w:val="28"/>
          <w:szCs w:val="28"/>
        </w:rPr>
        <w:t>）</w:t>
      </w:r>
    </w:p>
    <w:p w14:paraId="764284B7" w14:textId="3BDE8B07" w:rsidR="00356429" w:rsidRPr="002736D2" w:rsidRDefault="00205C9D" w:rsidP="00FB18CD">
      <w:pPr>
        <w:pStyle w:val="a8"/>
        <w:numPr>
          <w:ilvl w:val="0"/>
          <w:numId w:val="6"/>
        </w:numPr>
        <w:spacing w:line="360" w:lineRule="exact"/>
        <w:ind w:firstLineChars="0"/>
        <w:rPr>
          <w:rFonts w:ascii="仿宋" w:eastAsia="仿宋" w:hAnsi="仿宋" w:cs="仿宋_GB2312" w:hint="eastAsia"/>
          <w:b/>
          <w:sz w:val="24"/>
        </w:rPr>
      </w:pPr>
      <w:r w:rsidRPr="002736D2">
        <w:rPr>
          <w:rFonts w:ascii="仿宋" w:eastAsia="仿宋" w:hAnsi="仿宋" w:cs="仿宋_GB2312" w:hint="eastAsia"/>
          <w:b/>
          <w:sz w:val="24"/>
        </w:rPr>
        <w:t>掷远与踢远</w:t>
      </w:r>
      <w:r w:rsidR="008B06FB" w:rsidRPr="002736D2">
        <w:rPr>
          <w:rFonts w:ascii="仿宋" w:eastAsia="仿宋" w:hAnsi="仿宋" w:cs="仿宋_GB2312" w:hint="eastAsia"/>
          <w:b/>
          <w:sz w:val="24"/>
        </w:rPr>
        <w:t>（</w:t>
      </w:r>
      <w:r w:rsidRPr="002736D2">
        <w:rPr>
          <w:rFonts w:ascii="仿宋" w:eastAsia="仿宋" w:hAnsi="仿宋" w:cs="仿宋_GB2312" w:hint="eastAsia"/>
          <w:b/>
          <w:sz w:val="24"/>
        </w:rPr>
        <w:t>2</w:t>
      </w:r>
      <w:r w:rsidR="008B06FB" w:rsidRPr="002736D2">
        <w:rPr>
          <w:rFonts w:ascii="仿宋" w:eastAsia="仿宋" w:hAnsi="仿宋" w:cs="仿宋_GB2312" w:hint="eastAsia"/>
          <w:b/>
          <w:sz w:val="24"/>
        </w:rPr>
        <w:t>0%）</w:t>
      </w:r>
      <w:r w:rsidR="00AE5A00" w:rsidRPr="002736D2">
        <w:rPr>
          <w:rFonts w:ascii="仿宋" w:eastAsia="仿宋" w:hAnsi="仿宋" w:cs="仿宋_GB2312" w:hint="eastAsia"/>
          <w:b/>
          <w:sz w:val="24"/>
        </w:rPr>
        <w:t>：</w:t>
      </w:r>
    </w:p>
    <w:p w14:paraId="12BB9781" w14:textId="77777777" w:rsidR="00205C9D" w:rsidRPr="002736D2" w:rsidRDefault="008B06FB" w:rsidP="00FB18CD">
      <w:pPr>
        <w:spacing w:line="360" w:lineRule="exact"/>
        <w:ind w:firstLineChars="200" w:firstLine="480"/>
        <w:rPr>
          <w:rFonts w:ascii="仿宋" w:eastAsia="仿宋" w:hAnsi="仿宋" w:cs="仿宋_GB2312" w:hint="eastAsia"/>
          <w:bCs/>
          <w:sz w:val="24"/>
        </w:rPr>
      </w:pPr>
      <w:r w:rsidRPr="002736D2">
        <w:rPr>
          <w:rFonts w:ascii="仿宋" w:eastAsia="仿宋" w:hAnsi="仿宋" w:cs="仿宋_GB2312" w:hint="eastAsia"/>
          <w:bCs/>
          <w:sz w:val="24"/>
        </w:rPr>
        <w:t>测试方法：如下图</w:t>
      </w:r>
      <w:r w:rsidR="00356429" w:rsidRPr="002736D2">
        <w:rPr>
          <w:rFonts w:ascii="仿宋" w:eastAsia="仿宋" w:hAnsi="仿宋" w:cs="仿宋_GB2312" w:hint="eastAsia"/>
          <w:bCs/>
          <w:sz w:val="24"/>
        </w:rPr>
        <w:t>4，在场地上画一条</w:t>
      </w:r>
      <w:r w:rsidRPr="002736D2">
        <w:rPr>
          <w:rFonts w:ascii="仿宋" w:eastAsia="仿宋" w:hAnsi="仿宋" w:cs="仿宋_GB2312" w:hint="eastAsia"/>
          <w:bCs/>
          <w:sz w:val="24"/>
        </w:rPr>
        <w:t>15米</w:t>
      </w:r>
      <w:r w:rsidR="00356429" w:rsidRPr="002736D2">
        <w:rPr>
          <w:rFonts w:ascii="仿宋" w:eastAsia="仿宋" w:hAnsi="仿宋" w:cs="仿宋_GB2312" w:hint="eastAsia"/>
          <w:bCs/>
          <w:sz w:val="24"/>
        </w:rPr>
        <w:t>线作为测试区横宽，横线两端</w:t>
      </w:r>
      <w:r w:rsidR="00205C9D" w:rsidRPr="002736D2">
        <w:rPr>
          <w:rFonts w:ascii="仿宋" w:eastAsia="仿宋" w:hAnsi="仿宋" w:cs="仿宋_GB2312" w:hint="eastAsia"/>
          <w:bCs/>
          <w:sz w:val="24"/>
        </w:rPr>
        <w:t>分别向场内垂直画两条50米以上平行线作为</w:t>
      </w:r>
      <w:proofErr w:type="gramStart"/>
      <w:r w:rsidR="00205C9D" w:rsidRPr="002736D2">
        <w:rPr>
          <w:rFonts w:ascii="仿宋" w:eastAsia="仿宋" w:hAnsi="仿宋" w:cs="仿宋_GB2312" w:hint="eastAsia"/>
          <w:bCs/>
          <w:sz w:val="24"/>
        </w:rPr>
        <w:t>测试区纵长</w:t>
      </w:r>
      <w:proofErr w:type="gramEnd"/>
      <w:r w:rsidR="00205C9D" w:rsidRPr="002736D2">
        <w:rPr>
          <w:rFonts w:ascii="仿宋" w:eastAsia="仿宋" w:hAnsi="仿宋" w:cs="仿宋_GB2312" w:hint="eastAsia"/>
          <w:bCs/>
          <w:sz w:val="24"/>
        </w:rPr>
        <w:t>。考生站在</w:t>
      </w:r>
      <w:proofErr w:type="gramStart"/>
      <w:r w:rsidR="00205C9D" w:rsidRPr="002736D2">
        <w:rPr>
          <w:rFonts w:ascii="仿宋" w:eastAsia="仿宋" w:hAnsi="仿宋" w:cs="仿宋_GB2312" w:hint="eastAsia"/>
          <w:bCs/>
          <w:sz w:val="24"/>
        </w:rPr>
        <w:t>起始线</w:t>
      </w:r>
      <w:proofErr w:type="gramEnd"/>
      <w:r w:rsidR="00205C9D" w:rsidRPr="002736D2">
        <w:rPr>
          <w:rFonts w:ascii="仿宋" w:eastAsia="仿宋" w:hAnsi="仿宋" w:cs="仿宋_GB2312" w:hint="eastAsia"/>
          <w:bCs/>
          <w:sz w:val="24"/>
        </w:rPr>
        <w:t>后，原地或助跑均可以，先将球以手掷远2次（允许戴手套进行）</w:t>
      </w:r>
      <w:r w:rsidRPr="002736D2">
        <w:rPr>
          <w:rFonts w:ascii="仿宋" w:eastAsia="仿宋" w:hAnsi="仿宋" w:cs="仿宋_GB2312" w:hint="eastAsia"/>
          <w:bCs/>
          <w:sz w:val="24"/>
        </w:rPr>
        <w:t>，</w:t>
      </w:r>
      <w:r w:rsidR="00205C9D" w:rsidRPr="002736D2">
        <w:rPr>
          <w:rFonts w:ascii="仿宋" w:eastAsia="仿宋" w:hAnsi="仿宋" w:cs="仿宋_GB2312" w:hint="eastAsia"/>
          <w:bCs/>
          <w:sz w:val="24"/>
        </w:rPr>
        <w:t>然后</w:t>
      </w:r>
      <w:proofErr w:type="gramStart"/>
      <w:r w:rsidR="00205C9D" w:rsidRPr="002736D2">
        <w:rPr>
          <w:rFonts w:ascii="仿宋" w:eastAsia="仿宋" w:hAnsi="仿宋" w:cs="仿宋_GB2312" w:hint="eastAsia"/>
          <w:bCs/>
          <w:sz w:val="24"/>
        </w:rPr>
        <w:t>用脚踢远2次</w:t>
      </w:r>
      <w:proofErr w:type="gramEnd"/>
      <w:r w:rsidR="00205C9D" w:rsidRPr="002736D2">
        <w:rPr>
          <w:rFonts w:ascii="仿宋" w:eastAsia="仿宋" w:hAnsi="仿宋" w:cs="仿宋_GB2312" w:hint="eastAsia"/>
          <w:bCs/>
          <w:sz w:val="24"/>
        </w:rPr>
        <w:t>（采用凌空球、反弹球、定位球等方法不限），出球前身体的任何部位都不得过起点线，出球后可以过线，各取其中最好的一次成绩相加作为最终成绩。</w:t>
      </w:r>
    </w:p>
    <w:p w14:paraId="1618769B" w14:textId="42665F03" w:rsidR="00205C9D" w:rsidRPr="002736D2" w:rsidRDefault="00205C9D" w:rsidP="00FB18CD">
      <w:pPr>
        <w:spacing w:line="360" w:lineRule="exact"/>
        <w:ind w:firstLineChars="200" w:firstLine="480"/>
        <w:rPr>
          <w:rFonts w:ascii="仿宋" w:eastAsia="仿宋" w:hAnsi="仿宋" w:cs="仿宋_GB2312" w:hint="eastAsia"/>
          <w:bCs/>
          <w:sz w:val="24"/>
        </w:rPr>
      </w:pPr>
      <w:r w:rsidRPr="002736D2">
        <w:rPr>
          <w:rFonts w:ascii="仿宋" w:eastAsia="仿宋" w:hAnsi="仿宋" w:cs="仿宋_GB2312" w:hint="eastAsia"/>
          <w:bCs/>
          <w:sz w:val="24"/>
        </w:rPr>
        <w:t>每次掷、踢球的落点必须在测试区横宽内，否则不计成绩。考生须在指令发出后3分钟内完成测试。</w:t>
      </w:r>
    </w:p>
    <w:p w14:paraId="7932CE0E" w14:textId="6C57CA75" w:rsidR="006A29B6" w:rsidRPr="002736D2" w:rsidRDefault="00205C9D">
      <w:pPr>
        <w:ind w:firstLineChars="200" w:firstLine="420"/>
        <w:rPr>
          <w:rFonts w:ascii="仿宋" w:eastAsia="仿宋" w:hAnsi="仿宋" w:cs="仿宋_GB2312" w:hint="eastAsia"/>
          <w:bCs/>
          <w:sz w:val="30"/>
          <w:szCs w:val="30"/>
        </w:rPr>
      </w:pPr>
      <w:r w:rsidRPr="002736D2">
        <w:rPr>
          <w:rFonts w:ascii="仿宋" w:eastAsia="仿宋" w:hAnsi="仿宋"/>
          <w:noProof/>
        </w:rPr>
        <w:drawing>
          <wp:anchor distT="0" distB="0" distL="114300" distR="114300" simplePos="0" relativeHeight="251660800" behindDoc="1" locked="0" layoutInCell="1" allowOverlap="1" wp14:anchorId="273FB6FC" wp14:editId="3E4CC6F5">
            <wp:simplePos x="0" y="0"/>
            <wp:positionH relativeFrom="column">
              <wp:posOffset>1072515</wp:posOffset>
            </wp:positionH>
            <wp:positionV relativeFrom="paragraph">
              <wp:posOffset>31115</wp:posOffset>
            </wp:positionV>
            <wp:extent cx="3337001" cy="1320800"/>
            <wp:effectExtent l="0" t="0" r="0" b="0"/>
            <wp:wrapNone/>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6"/>
                    <pic:cNvPicPr>
                      <a:picLocks noChangeAspect="1"/>
                    </pic:cNvPicPr>
                  </pic:nvPicPr>
                  <pic:blipFill>
                    <a:blip r:embed="rId11"/>
                    <a:stretch>
                      <a:fillRect/>
                    </a:stretch>
                  </pic:blipFill>
                  <pic:spPr>
                    <a:xfrm>
                      <a:off x="0" y="0"/>
                      <a:ext cx="3337001" cy="1320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17E92F" w14:textId="7EC72FE5" w:rsidR="006A29B6" w:rsidRPr="002736D2" w:rsidRDefault="006A29B6" w:rsidP="00F2526D">
      <w:pPr>
        <w:rPr>
          <w:rFonts w:ascii="仿宋" w:eastAsia="仿宋" w:hAnsi="仿宋" w:cs="仿宋_GB2312" w:hint="eastAsia"/>
          <w:bCs/>
          <w:sz w:val="30"/>
          <w:szCs w:val="30"/>
        </w:rPr>
      </w:pPr>
    </w:p>
    <w:p w14:paraId="35D707A4" w14:textId="32A7B7F2" w:rsidR="006A29B6" w:rsidRPr="002736D2" w:rsidRDefault="006A29B6" w:rsidP="002E1CDF">
      <w:pPr>
        <w:rPr>
          <w:rFonts w:ascii="仿宋" w:eastAsia="仿宋" w:hAnsi="仿宋" w:cs="仿宋_GB2312" w:hint="eastAsia"/>
          <w:bCs/>
          <w:sz w:val="30"/>
          <w:szCs w:val="30"/>
        </w:rPr>
      </w:pPr>
    </w:p>
    <w:p w14:paraId="64A3721B" w14:textId="77777777" w:rsidR="002E1CDF" w:rsidRPr="002736D2" w:rsidRDefault="002E1CDF" w:rsidP="002E1CDF">
      <w:pPr>
        <w:rPr>
          <w:rFonts w:ascii="仿宋" w:eastAsia="仿宋" w:hAnsi="仿宋" w:cs="仿宋_GB2312" w:hint="eastAsia"/>
          <w:bCs/>
          <w:sz w:val="24"/>
        </w:rPr>
      </w:pPr>
    </w:p>
    <w:p w14:paraId="423AC24D" w14:textId="2CFF3C22" w:rsidR="00EE0322" w:rsidRPr="002736D2" w:rsidRDefault="008B06FB" w:rsidP="00B80382">
      <w:pPr>
        <w:jc w:val="center"/>
        <w:rPr>
          <w:rFonts w:ascii="仿宋" w:eastAsia="仿宋" w:hAnsi="仿宋" w:cs="仿宋_GB2312" w:hint="eastAsia"/>
          <w:bCs/>
          <w:sz w:val="24"/>
        </w:rPr>
      </w:pPr>
      <w:r w:rsidRPr="002736D2">
        <w:rPr>
          <w:rFonts w:ascii="仿宋" w:eastAsia="仿宋" w:hAnsi="仿宋" w:cs="仿宋_GB2312" w:hint="eastAsia"/>
          <w:bCs/>
          <w:sz w:val="24"/>
        </w:rPr>
        <w:t>图</w:t>
      </w:r>
      <w:r w:rsidR="00205C9D" w:rsidRPr="002736D2">
        <w:rPr>
          <w:rFonts w:ascii="仿宋" w:eastAsia="仿宋" w:hAnsi="仿宋" w:cs="仿宋_GB2312" w:hint="eastAsia"/>
          <w:bCs/>
          <w:sz w:val="24"/>
        </w:rPr>
        <w:t>4  掷远与踢远场地示意图</w:t>
      </w:r>
    </w:p>
    <w:p w14:paraId="20824322" w14:textId="77777777" w:rsidR="00B80382" w:rsidRPr="002736D2" w:rsidRDefault="00B80382" w:rsidP="00B80382">
      <w:pPr>
        <w:jc w:val="center"/>
        <w:rPr>
          <w:rFonts w:ascii="仿宋" w:eastAsia="仿宋" w:hAnsi="仿宋" w:cs="仿宋_GB2312" w:hint="eastAsia"/>
          <w:bCs/>
          <w:sz w:val="24"/>
        </w:rPr>
      </w:pPr>
    </w:p>
    <w:p w14:paraId="06CB7753" w14:textId="4F940F0C" w:rsidR="006A29B6" w:rsidRPr="002736D2" w:rsidRDefault="00FA4972" w:rsidP="00EE0322">
      <w:pPr>
        <w:pStyle w:val="a8"/>
        <w:numPr>
          <w:ilvl w:val="0"/>
          <w:numId w:val="6"/>
        </w:numPr>
        <w:ind w:firstLineChars="0"/>
        <w:rPr>
          <w:rFonts w:ascii="仿宋" w:eastAsia="仿宋" w:hAnsi="仿宋" w:cs="仿宋_GB2312" w:hint="eastAsia"/>
          <w:b/>
          <w:sz w:val="24"/>
        </w:rPr>
      </w:pPr>
      <w:r w:rsidRPr="002736D2">
        <w:rPr>
          <w:rFonts w:ascii="仿宋" w:eastAsia="仿宋" w:hAnsi="仿宋" w:cs="仿宋_GB2312" w:hint="eastAsia"/>
          <w:b/>
          <w:sz w:val="24"/>
        </w:rPr>
        <w:t>扑接</w:t>
      </w:r>
      <w:r w:rsidR="008B06FB" w:rsidRPr="002736D2">
        <w:rPr>
          <w:rFonts w:ascii="仿宋" w:eastAsia="仿宋" w:hAnsi="仿宋" w:cs="仿宋_GB2312" w:hint="eastAsia"/>
          <w:b/>
          <w:sz w:val="24"/>
        </w:rPr>
        <w:t>球测试（20%）</w:t>
      </w:r>
    </w:p>
    <w:p w14:paraId="200A0BD6" w14:textId="180676CE" w:rsidR="00EE0322" w:rsidRPr="002736D2" w:rsidRDefault="00EE0322" w:rsidP="00EE0322">
      <w:pPr>
        <w:spacing w:line="400" w:lineRule="exact"/>
        <w:rPr>
          <w:rFonts w:ascii="仿宋" w:eastAsia="仿宋" w:hAnsi="仿宋" w:cs="仿宋_GB2312" w:hint="eastAsia"/>
          <w:bCs/>
          <w:sz w:val="24"/>
        </w:rPr>
      </w:pPr>
      <w:r w:rsidRPr="002736D2">
        <w:rPr>
          <w:rFonts w:ascii="仿宋" w:eastAsia="仿宋" w:hAnsi="仿宋" w:cs="仿宋_GB2312" w:hint="eastAsia"/>
          <w:bCs/>
          <w:sz w:val="24"/>
        </w:rPr>
        <w:t xml:space="preserve">   （1）测试方法：考生守门，扑接6个（左右两侧各3次）来自罚球弧线外射中球门的有效射门球（含地滚球、半高球、高球以及需要倒地扑救的球）。考生运用技术动作（接高球、拳击球、托球）出击接4个（左右两侧各2次）来自罚球区两侧线外的有效传中球。出球位置如</w:t>
      </w:r>
      <w:r w:rsidR="001962F0" w:rsidRPr="002736D2">
        <w:rPr>
          <w:rFonts w:ascii="仿宋" w:eastAsia="仿宋" w:hAnsi="仿宋" w:cs="仿宋_GB2312" w:hint="eastAsia"/>
          <w:bCs/>
          <w:sz w:val="24"/>
        </w:rPr>
        <w:t>（</w:t>
      </w:r>
      <w:r w:rsidRPr="002736D2">
        <w:rPr>
          <w:rFonts w:ascii="仿宋" w:eastAsia="仿宋" w:hAnsi="仿宋" w:cs="仿宋_GB2312" w:hint="eastAsia"/>
          <w:bCs/>
          <w:sz w:val="24"/>
        </w:rPr>
        <w:t>图5</w:t>
      </w:r>
      <w:r w:rsidR="001962F0" w:rsidRPr="002736D2">
        <w:rPr>
          <w:rFonts w:ascii="仿宋" w:eastAsia="仿宋" w:hAnsi="仿宋" w:cs="仿宋_GB2312" w:hint="eastAsia"/>
          <w:bCs/>
          <w:sz w:val="24"/>
        </w:rPr>
        <w:t xml:space="preserve">） </w:t>
      </w:r>
      <w:r w:rsidRPr="002736D2">
        <w:rPr>
          <w:rFonts w:ascii="仿宋" w:eastAsia="仿宋" w:hAnsi="仿宋" w:cs="仿宋_GB2312" w:hint="eastAsia"/>
          <w:bCs/>
          <w:sz w:val="24"/>
        </w:rPr>
        <w:t>所示</w:t>
      </w:r>
      <w:r w:rsidR="001962F0" w:rsidRPr="002736D2">
        <w:rPr>
          <w:rFonts w:ascii="仿宋" w:eastAsia="仿宋" w:hAnsi="仿宋" w:cs="仿宋_GB2312" w:hint="eastAsia"/>
          <w:bCs/>
          <w:sz w:val="24"/>
        </w:rPr>
        <w:t>罚球区两侧阴影区域。</w:t>
      </w:r>
    </w:p>
    <w:p w14:paraId="4ADF4E6D" w14:textId="71F4972E" w:rsidR="001962F0" w:rsidRPr="002736D2" w:rsidRDefault="001962F0" w:rsidP="00EE0322">
      <w:pPr>
        <w:spacing w:line="400" w:lineRule="exact"/>
        <w:rPr>
          <w:rFonts w:ascii="仿宋" w:eastAsia="仿宋" w:hAnsi="仿宋" w:cs="仿宋_GB2312" w:hint="eastAsia"/>
          <w:bCs/>
          <w:sz w:val="24"/>
        </w:rPr>
      </w:pPr>
      <w:r w:rsidRPr="002736D2">
        <w:rPr>
          <w:rFonts w:ascii="仿宋" w:eastAsia="仿宋" w:hAnsi="仿宋" w:cs="仿宋_GB2312" w:hint="eastAsia"/>
          <w:bCs/>
          <w:sz w:val="24"/>
        </w:rPr>
        <w:t xml:space="preserve">   （2）评分标准：考评员参照扑接球评分细则，独立对考生进行技术技能评定。所评分数至多可到小数点后1位。</w:t>
      </w:r>
    </w:p>
    <w:p w14:paraId="014D0C17" w14:textId="59FC932A" w:rsidR="00EE0322" w:rsidRPr="002736D2" w:rsidRDefault="001962F0" w:rsidP="001962F0">
      <w:pPr>
        <w:jc w:val="center"/>
        <w:rPr>
          <w:rFonts w:ascii="仿宋" w:eastAsia="仿宋" w:hAnsi="仿宋" w:cs="仿宋_GB2312" w:hint="eastAsia"/>
          <w:bCs/>
          <w:sz w:val="24"/>
        </w:rPr>
      </w:pPr>
      <w:r w:rsidRPr="002736D2">
        <w:rPr>
          <w:rFonts w:ascii="仿宋" w:eastAsia="仿宋" w:hAnsi="仿宋" w:cs="仿宋_GB2312"/>
          <w:bCs/>
          <w:noProof/>
          <w:sz w:val="30"/>
          <w:szCs w:val="30"/>
        </w:rPr>
        <w:drawing>
          <wp:inline distT="0" distB="0" distL="0" distR="0" wp14:anchorId="49A695C3" wp14:editId="16CC3C13">
            <wp:extent cx="2895600" cy="15621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95600" cy="1562100"/>
                    </a:xfrm>
                    <a:prstGeom prst="rect">
                      <a:avLst/>
                    </a:prstGeom>
                    <a:noFill/>
                    <a:ln>
                      <a:noFill/>
                    </a:ln>
                  </pic:spPr>
                </pic:pic>
              </a:graphicData>
            </a:graphic>
          </wp:inline>
        </w:drawing>
      </w:r>
    </w:p>
    <w:p w14:paraId="6EF555AF" w14:textId="081A7937" w:rsidR="00EE0322" w:rsidRPr="002736D2" w:rsidRDefault="001962F0" w:rsidP="002736D2">
      <w:pPr>
        <w:jc w:val="center"/>
        <w:rPr>
          <w:rFonts w:ascii="仿宋" w:eastAsia="仿宋" w:hAnsi="仿宋" w:cs="仿宋_GB2312" w:hint="eastAsia"/>
          <w:bCs/>
          <w:sz w:val="24"/>
        </w:rPr>
      </w:pPr>
      <w:r w:rsidRPr="002736D2">
        <w:rPr>
          <w:rFonts w:ascii="仿宋" w:eastAsia="仿宋" w:hAnsi="仿宋" w:cs="仿宋_GB2312" w:hint="eastAsia"/>
          <w:bCs/>
          <w:sz w:val="24"/>
        </w:rPr>
        <w:t>图5  守门员扑接球测试出球位置示意图</w:t>
      </w:r>
    </w:p>
    <w:p w14:paraId="7E81BE8D" w14:textId="77777777" w:rsidR="000E3EBF" w:rsidRPr="002736D2" w:rsidRDefault="000E3EBF" w:rsidP="00EE0322">
      <w:pPr>
        <w:rPr>
          <w:rFonts w:ascii="仿宋" w:eastAsia="仿宋" w:hAnsi="仿宋" w:cs="仿宋_GB2312" w:hint="eastAsia"/>
          <w:bCs/>
          <w:sz w:val="24"/>
        </w:rPr>
      </w:pPr>
    </w:p>
    <w:p w14:paraId="2EFA2F58" w14:textId="3692CA0C" w:rsidR="006A29B6" w:rsidRPr="002736D2" w:rsidRDefault="001C0939" w:rsidP="000E3EBF">
      <w:pPr>
        <w:rPr>
          <w:rFonts w:ascii="仿宋" w:eastAsia="仿宋" w:hAnsi="仿宋" w:cs="楷体" w:hint="eastAsia"/>
          <w:b/>
          <w:bCs/>
          <w:sz w:val="28"/>
          <w:szCs w:val="28"/>
        </w:rPr>
      </w:pPr>
      <w:r w:rsidRPr="002736D2">
        <w:rPr>
          <w:rFonts w:ascii="仿宋" w:eastAsia="仿宋" w:hAnsi="仿宋" w:cs="楷体" w:hint="eastAsia"/>
          <w:b/>
          <w:bCs/>
          <w:sz w:val="28"/>
          <w:szCs w:val="28"/>
        </w:rPr>
        <w:t>（三）</w:t>
      </w:r>
      <w:r w:rsidR="008B06FB" w:rsidRPr="002736D2">
        <w:rPr>
          <w:rFonts w:ascii="仿宋" w:eastAsia="仿宋" w:hAnsi="仿宋" w:cs="楷体" w:hint="eastAsia"/>
          <w:b/>
          <w:bCs/>
          <w:sz w:val="28"/>
          <w:szCs w:val="28"/>
        </w:rPr>
        <w:t>实战比赛（30%）</w:t>
      </w:r>
    </w:p>
    <w:p w14:paraId="37E192D8" w14:textId="143F9107" w:rsidR="00EA4D9C" w:rsidRPr="002736D2" w:rsidRDefault="008B06FB" w:rsidP="000E3EBF">
      <w:pPr>
        <w:spacing w:line="400" w:lineRule="exact"/>
        <w:ind w:firstLineChars="200" w:firstLine="480"/>
        <w:rPr>
          <w:rFonts w:ascii="仿宋" w:eastAsia="仿宋" w:hAnsi="仿宋" w:cs="仿宋_GB2312" w:hint="eastAsia"/>
          <w:bCs/>
          <w:sz w:val="24"/>
        </w:rPr>
      </w:pPr>
      <w:r w:rsidRPr="002736D2">
        <w:rPr>
          <w:rFonts w:ascii="仿宋" w:eastAsia="仿宋" w:hAnsi="仿宋" w:cs="仿宋_GB2312" w:hint="eastAsia"/>
          <w:bCs/>
          <w:sz w:val="24"/>
        </w:rPr>
        <w:t xml:space="preserve">  测试方法：</w:t>
      </w:r>
      <w:r w:rsidR="00EA4D9C" w:rsidRPr="002736D2">
        <w:rPr>
          <w:rFonts w:ascii="仿宋" w:eastAsia="仿宋" w:hAnsi="仿宋" w:cs="仿宋_GB2312" w:hint="eastAsia"/>
          <w:bCs/>
          <w:sz w:val="24"/>
        </w:rPr>
        <w:t>进行比赛</w:t>
      </w:r>
      <w:r w:rsidRPr="002736D2">
        <w:rPr>
          <w:rFonts w:ascii="仿宋" w:eastAsia="仿宋" w:hAnsi="仿宋" w:cs="仿宋_GB2312" w:hint="eastAsia"/>
          <w:bCs/>
          <w:sz w:val="24"/>
        </w:rPr>
        <w:t>，</w:t>
      </w:r>
      <w:r w:rsidR="00EA4D9C" w:rsidRPr="002736D2">
        <w:rPr>
          <w:rFonts w:ascii="仿宋" w:eastAsia="仿宋" w:hAnsi="仿宋" w:cs="仿宋_GB2312" w:hint="eastAsia"/>
          <w:bCs/>
          <w:sz w:val="24"/>
        </w:rPr>
        <w:t>由考评组参照实战能力评分细则，独立对考生的技术能力、战术能力、心理素质以及比赛作风等方面进行综合评定。</w:t>
      </w:r>
    </w:p>
    <w:p w14:paraId="4EF72054" w14:textId="52782F84" w:rsidR="006A29B6" w:rsidRPr="002736D2" w:rsidRDefault="006A29B6" w:rsidP="000E3EBF">
      <w:pPr>
        <w:spacing w:line="400" w:lineRule="exact"/>
        <w:ind w:firstLineChars="200" w:firstLine="600"/>
        <w:rPr>
          <w:rFonts w:ascii="仿宋" w:eastAsia="仿宋" w:hAnsi="仿宋" w:cs="仿宋_GB2312" w:hint="eastAsia"/>
          <w:bCs/>
          <w:sz w:val="30"/>
          <w:szCs w:val="30"/>
        </w:rPr>
      </w:pPr>
    </w:p>
    <w:sectPr w:rsidR="006A29B6" w:rsidRPr="002736D2">
      <w:pgSz w:w="11906" w:h="16838"/>
      <w:pgMar w:top="1213" w:right="1800" w:bottom="1213"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C3B96" w14:textId="77777777" w:rsidR="00594110" w:rsidRDefault="00594110" w:rsidP="003879C3">
      <w:r>
        <w:separator/>
      </w:r>
    </w:p>
  </w:endnote>
  <w:endnote w:type="continuationSeparator" w:id="0">
    <w:p w14:paraId="33D0BC92" w14:textId="77777777" w:rsidR="00594110" w:rsidRDefault="00594110" w:rsidP="00387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12" w:usb3="00000000" w:csb0="00160001" w:csb1="1203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43466" w14:textId="77777777" w:rsidR="00594110" w:rsidRDefault="00594110" w:rsidP="003879C3">
      <w:r>
        <w:separator/>
      </w:r>
    </w:p>
  </w:footnote>
  <w:footnote w:type="continuationSeparator" w:id="0">
    <w:p w14:paraId="4EC818F0" w14:textId="77777777" w:rsidR="00594110" w:rsidRDefault="00594110" w:rsidP="003879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04951"/>
    <w:multiLevelType w:val="hybridMultilevel"/>
    <w:tmpl w:val="1C30B354"/>
    <w:lvl w:ilvl="0" w:tplc="E8BE6024">
      <w:start w:val="3"/>
      <w:numFmt w:val="japaneseCounting"/>
      <w:lvlText w:val="%1、"/>
      <w:lvlJc w:val="left"/>
      <w:pPr>
        <w:ind w:left="750" w:hanging="720"/>
      </w:pPr>
      <w:rPr>
        <w:rFonts w:hint="default"/>
      </w:rPr>
    </w:lvl>
    <w:lvl w:ilvl="1" w:tplc="2766BF7E">
      <w:start w:val="1"/>
      <w:numFmt w:val="japaneseCounting"/>
      <w:lvlText w:val="（%2）"/>
      <w:lvlJc w:val="left"/>
      <w:pPr>
        <w:ind w:left="1310" w:hanging="840"/>
      </w:pPr>
      <w:rPr>
        <w:rFonts w:hint="default"/>
      </w:rPr>
    </w:lvl>
    <w:lvl w:ilvl="2" w:tplc="0409001B" w:tentative="1">
      <w:start w:val="1"/>
      <w:numFmt w:val="lowerRoman"/>
      <w:lvlText w:val="%3."/>
      <w:lvlJc w:val="right"/>
      <w:pPr>
        <w:ind w:left="1350" w:hanging="440"/>
      </w:pPr>
    </w:lvl>
    <w:lvl w:ilvl="3" w:tplc="0409000F" w:tentative="1">
      <w:start w:val="1"/>
      <w:numFmt w:val="decimal"/>
      <w:lvlText w:val="%4."/>
      <w:lvlJc w:val="left"/>
      <w:pPr>
        <w:ind w:left="1790" w:hanging="440"/>
      </w:pPr>
    </w:lvl>
    <w:lvl w:ilvl="4" w:tplc="04090019" w:tentative="1">
      <w:start w:val="1"/>
      <w:numFmt w:val="lowerLetter"/>
      <w:lvlText w:val="%5)"/>
      <w:lvlJc w:val="left"/>
      <w:pPr>
        <w:ind w:left="2230" w:hanging="440"/>
      </w:pPr>
    </w:lvl>
    <w:lvl w:ilvl="5" w:tplc="0409001B" w:tentative="1">
      <w:start w:val="1"/>
      <w:numFmt w:val="lowerRoman"/>
      <w:lvlText w:val="%6."/>
      <w:lvlJc w:val="right"/>
      <w:pPr>
        <w:ind w:left="2670" w:hanging="440"/>
      </w:pPr>
    </w:lvl>
    <w:lvl w:ilvl="6" w:tplc="0409000F" w:tentative="1">
      <w:start w:val="1"/>
      <w:numFmt w:val="decimal"/>
      <w:lvlText w:val="%7."/>
      <w:lvlJc w:val="left"/>
      <w:pPr>
        <w:ind w:left="3110" w:hanging="440"/>
      </w:pPr>
    </w:lvl>
    <w:lvl w:ilvl="7" w:tplc="04090019" w:tentative="1">
      <w:start w:val="1"/>
      <w:numFmt w:val="lowerLetter"/>
      <w:lvlText w:val="%8)"/>
      <w:lvlJc w:val="left"/>
      <w:pPr>
        <w:ind w:left="3550" w:hanging="440"/>
      </w:pPr>
    </w:lvl>
    <w:lvl w:ilvl="8" w:tplc="0409001B" w:tentative="1">
      <w:start w:val="1"/>
      <w:numFmt w:val="lowerRoman"/>
      <w:lvlText w:val="%9."/>
      <w:lvlJc w:val="right"/>
      <w:pPr>
        <w:ind w:left="3990" w:hanging="440"/>
      </w:pPr>
    </w:lvl>
  </w:abstractNum>
  <w:abstractNum w:abstractNumId="1" w15:restartNumberingAfterBreak="0">
    <w:nsid w:val="1FBCDC14"/>
    <w:multiLevelType w:val="singleLevel"/>
    <w:tmpl w:val="1FBCDC14"/>
    <w:lvl w:ilvl="0">
      <w:start w:val="3"/>
      <w:numFmt w:val="chineseCounting"/>
      <w:suff w:val="nothing"/>
      <w:lvlText w:val="%1、"/>
      <w:lvlJc w:val="left"/>
      <w:pPr>
        <w:ind w:left="30"/>
      </w:pPr>
      <w:rPr>
        <w:rFonts w:hint="eastAsia"/>
      </w:rPr>
    </w:lvl>
  </w:abstractNum>
  <w:abstractNum w:abstractNumId="2" w15:restartNumberingAfterBreak="0">
    <w:nsid w:val="367A3490"/>
    <w:multiLevelType w:val="hybridMultilevel"/>
    <w:tmpl w:val="D97641B0"/>
    <w:lvl w:ilvl="0" w:tplc="AC7493A0">
      <w:start w:val="1"/>
      <w:numFmt w:val="decimal"/>
      <w:lvlText w:val="%1."/>
      <w:lvlJc w:val="left"/>
      <w:pPr>
        <w:ind w:left="842" w:hanging="360"/>
      </w:pPr>
      <w:rPr>
        <w:rFonts w:hint="default"/>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3" w15:restartNumberingAfterBreak="0">
    <w:nsid w:val="46283941"/>
    <w:multiLevelType w:val="hybridMultilevel"/>
    <w:tmpl w:val="FA10F59C"/>
    <w:lvl w:ilvl="0" w:tplc="61C89A40">
      <w:start w:val="1"/>
      <w:numFmt w:val="japaneseCounting"/>
      <w:lvlText w:val="（%1）"/>
      <w:lvlJc w:val="left"/>
      <w:pPr>
        <w:ind w:left="1400" w:hanging="840"/>
      </w:pPr>
      <w:rPr>
        <w:rFonts w:hint="default"/>
      </w:r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4" w15:restartNumberingAfterBreak="0">
    <w:nsid w:val="4959DD45"/>
    <w:multiLevelType w:val="singleLevel"/>
    <w:tmpl w:val="4959DD45"/>
    <w:lvl w:ilvl="0">
      <w:start w:val="2"/>
      <w:numFmt w:val="chineseCounting"/>
      <w:suff w:val="nothing"/>
      <w:lvlText w:val="（%1）"/>
      <w:lvlJc w:val="left"/>
      <w:rPr>
        <w:rFonts w:hint="eastAsia"/>
      </w:rPr>
    </w:lvl>
  </w:abstractNum>
  <w:abstractNum w:abstractNumId="5" w15:restartNumberingAfterBreak="0">
    <w:nsid w:val="78DA0374"/>
    <w:multiLevelType w:val="hybridMultilevel"/>
    <w:tmpl w:val="8522F452"/>
    <w:lvl w:ilvl="0" w:tplc="2F6C9520">
      <w:start w:val="2"/>
      <w:numFmt w:val="japaneseCounting"/>
      <w:lvlText w:val="（%1）"/>
      <w:lvlJc w:val="left"/>
      <w:pPr>
        <w:ind w:left="840" w:hanging="8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721684110">
    <w:abstractNumId w:val="1"/>
  </w:num>
  <w:num w:numId="2" w16cid:durableId="1321692167">
    <w:abstractNumId w:val="4"/>
  </w:num>
  <w:num w:numId="3" w16cid:durableId="1957978494">
    <w:abstractNumId w:val="0"/>
  </w:num>
  <w:num w:numId="4" w16cid:durableId="458032899">
    <w:abstractNumId w:val="3"/>
  </w:num>
  <w:num w:numId="5" w16cid:durableId="495387608">
    <w:abstractNumId w:val="5"/>
  </w:num>
  <w:num w:numId="6" w16cid:durableId="1676031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5775153"/>
    <w:rsid w:val="00001BC9"/>
    <w:rsid w:val="00010EBA"/>
    <w:rsid w:val="00024929"/>
    <w:rsid w:val="000A5952"/>
    <w:rsid w:val="000E174A"/>
    <w:rsid w:val="000E3EBF"/>
    <w:rsid w:val="00130093"/>
    <w:rsid w:val="00131D61"/>
    <w:rsid w:val="00133D75"/>
    <w:rsid w:val="0014484C"/>
    <w:rsid w:val="001962F0"/>
    <w:rsid w:val="001C0939"/>
    <w:rsid w:val="00201B14"/>
    <w:rsid w:val="00203C84"/>
    <w:rsid w:val="002040C2"/>
    <w:rsid w:val="00205C9D"/>
    <w:rsid w:val="0021407A"/>
    <w:rsid w:val="002301B5"/>
    <w:rsid w:val="00242365"/>
    <w:rsid w:val="002673BE"/>
    <w:rsid w:val="002736D2"/>
    <w:rsid w:val="002A0A71"/>
    <w:rsid w:val="002B0129"/>
    <w:rsid w:val="002C5E15"/>
    <w:rsid w:val="002E1CDF"/>
    <w:rsid w:val="00307F37"/>
    <w:rsid w:val="003132B1"/>
    <w:rsid w:val="00316FF8"/>
    <w:rsid w:val="00321FB4"/>
    <w:rsid w:val="00356429"/>
    <w:rsid w:val="0035647E"/>
    <w:rsid w:val="003879C3"/>
    <w:rsid w:val="003B41F7"/>
    <w:rsid w:val="004069B2"/>
    <w:rsid w:val="00426F75"/>
    <w:rsid w:val="004656F4"/>
    <w:rsid w:val="00473164"/>
    <w:rsid w:val="004740B9"/>
    <w:rsid w:val="0048192B"/>
    <w:rsid w:val="00497877"/>
    <w:rsid w:val="004A0BE6"/>
    <w:rsid w:val="004B1268"/>
    <w:rsid w:val="004D0A36"/>
    <w:rsid w:val="004E4303"/>
    <w:rsid w:val="0053352D"/>
    <w:rsid w:val="00542A7B"/>
    <w:rsid w:val="00553156"/>
    <w:rsid w:val="00565EE5"/>
    <w:rsid w:val="00584A9C"/>
    <w:rsid w:val="00592C6D"/>
    <w:rsid w:val="00593308"/>
    <w:rsid w:val="00594110"/>
    <w:rsid w:val="005A3F87"/>
    <w:rsid w:val="005B294A"/>
    <w:rsid w:val="005B48ED"/>
    <w:rsid w:val="005C2649"/>
    <w:rsid w:val="005E06D6"/>
    <w:rsid w:val="006277DE"/>
    <w:rsid w:val="00653ED6"/>
    <w:rsid w:val="00697E71"/>
    <w:rsid w:val="006A29B6"/>
    <w:rsid w:val="006B6ED4"/>
    <w:rsid w:val="006F1351"/>
    <w:rsid w:val="007139AB"/>
    <w:rsid w:val="007223A8"/>
    <w:rsid w:val="007228F8"/>
    <w:rsid w:val="00737309"/>
    <w:rsid w:val="00752461"/>
    <w:rsid w:val="0075289F"/>
    <w:rsid w:val="00754F66"/>
    <w:rsid w:val="00760345"/>
    <w:rsid w:val="00790BB8"/>
    <w:rsid w:val="007C0578"/>
    <w:rsid w:val="007C28D2"/>
    <w:rsid w:val="007F3696"/>
    <w:rsid w:val="00813CA9"/>
    <w:rsid w:val="008404E7"/>
    <w:rsid w:val="00850E93"/>
    <w:rsid w:val="0087344E"/>
    <w:rsid w:val="008846FC"/>
    <w:rsid w:val="00892709"/>
    <w:rsid w:val="008964A7"/>
    <w:rsid w:val="008B06FB"/>
    <w:rsid w:val="008C029E"/>
    <w:rsid w:val="009352A7"/>
    <w:rsid w:val="009378C5"/>
    <w:rsid w:val="00965BF0"/>
    <w:rsid w:val="0099189A"/>
    <w:rsid w:val="009D5192"/>
    <w:rsid w:val="009E5819"/>
    <w:rsid w:val="00A505C4"/>
    <w:rsid w:val="00AD7222"/>
    <w:rsid w:val="00AE5A00"/>
    <w:rsid w:val="00B046EF"/>
    <w:rsid w:val="00B24680"/>
    <w:rsid w:val="00B4482E"/>
    <w:rsid w:val="00B47CFE"/>
    <w:rsid w:val="00B54462"/>
    <w:rsid w:val="00B80382"/>
    <w:rsid w:val="00B82D08"/>
    <w:rsid w:val="00B9054F"/>
    <w:rsid w:val="00BA2B6A"/>
    <w:rsid w:val="00BA685D"/>
    <w:rsid w:val="00BB1200"/>
    <w:rsid w:val="00BD2518"/>
    <w:rsid w:val="00BD3D1F"/>
    <w:rsid w:val="00BE68CA"/>
    <w:rsid w:val="00C0035B"/>
    <w:rsid w:val="00C04788"/>
    <w:rsid w:val="00C340A2"/>
    <w:rsid w:val="00C4627C"/>
    <w:rsid w:val="00C62E23"/>
    <w:rsid w:val="00C97EA0"/>
    <w:rsid w:val="00CA75E4"/>
    <w:rsid w:val="00CC029A"/>
    <w:rsid w:val="00CC2990"/>
    <w:rsid w:val="00D20B88"/>
    <w:rsid w:val="00D21292"/>
    <w:rsid w:val="00D37C6E"/>
    <w:rsid w:val="00D71A14"/>
    <w:rsid w:val="00DB2041"/>
    <w:rsid w:val="00DB60E4"/>
    <w:rsid w:val="00DB78CB"/>
    <w:rsid w:val="00DC1287"/>
    <w:rsid w:val="00DC5BA8"/>
    <w:rsid w:val="00DD1457"/>
    <w:rsid w:val="00DF7C80"/>
    <w:rsid w:val="00E32EBF"/>
    <w:rsid w:val="00E360B8"/>
    <w:rsid w:val="00E41C64"/>
    <w:rsid w:val="00E67F1B"/>
    <w:rsid w:val="00E758BB"/>
    <w:rsid w:val="00EA20C0"/>
    <w:rsid w:val="00EA4D9C"/>
    <w:rsid w:val="00EB7BE0"/>
    <w:rsid w:val="00ED6172"/>
    <w:rsid w:val="00EE0322"/>
    <w:rsid w:val="00EF0FD4"/>
    <w:rsid w:val="00F15EE2"/>
    <w:rsid w:val="00F2297B"/>
    <w:rsid w:val="00F2526D"/>
    <w:rsid w:val="00F354D9"/>
    <w:rsid w:val="00F77E59"/>
    <w:rsid w:val="00FA4972"/>
    <w:rsid w:val="00FB015A"/>
    <w:rsid w:val="00FB18CD"/>
    <w:rsid w:val="137D52FA"/>
    <w:rsid w:val="1C1926CB"/>
    <w:rsid w:val="22EF7545"/>
    <w:rsid w:val="2C5A052F"/>
    <w:rsid w:val="2DC14E8D"/>
    <w:rsid w:val="420D0C84"/>
    <w:rsid w:val="42260168"/>
    <w:rsid w:val="50C126E9"/>
    <w:rsid w:val="55775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BE32FE9"/>
  <w15:docId w15:val="{1373846C-06DD-4406-9202-F31F91F85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表段落1"/>
    <w:basedOn w:val="a"/>
    <w:uiPriority w:val="34"/>
    <w:qFormat/>
    <w:pPr>
      <w:ind w:firstLineChars="200" w:firstLine="420"/>
    </w:pPr>
  </w:style>
  <w:style w:type="paragraph" w:styleId="a4">
    <w:name w:val="header"/>
    <w:basedOn w:val="a"/>
    <w:link w:val="a5"/>
    <w:rsid w:val="003879C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3879C3"/>
    <w:rPr>
      <w:kern w:val="2"/>
      <w:sz w:val="18"/>
      <w:szCs w:val="18"/>
    </w:rPr>
  </w:style>
  <w:style w:type="paragraph" w:styleId="a6">
    <w:name w:val="footer"/>
    <w:basedOn w:val="a"/>
    <w:link w:val="a7"/>
    <w:rsid w:val="003879C3"/>
    <w:pPr>
      <w:tabs>
        <w:tab w:val="center" w:pos="4153"/>
        <w:tab w:val="right" w:pos="8306"/>
      </w:tabs>
      <w:snapToGrid w:val="0"/>
      <w:jc w:val="left"/>
    </w:pPr>
    <w:rPr>
      <w:sz w:val="18"/>
      <w:szCs w:val="18"/>
    </w:rPr>
  </w:style>
  <w:style w:type="character" w:customStyle="1" w:styleId="a7">
    <w:name w:val="页脚 字符"/>
    <w:basedOn w:val="a0"/>
    <w:link w:val="a6"/>
    <w:rsid w:val="003879C3"/>
    <w:rPr>
      <w:kern w:val="2"/>
      <w:sz w:val="18"/>
      <w:szCs w:val="18"/>
    </w:rPr>
  </w:style>
  <w:style w:type="paragraph" w:styleId="a8">
    <w:name w:val="List Paragraph"/>
    <w:basedOn w:val="a"/>
    <w:uiPriority w:val="99"/>
    <w:rsid w:val="002A0A7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Pages>
  <Words>360</Words>
  <Characters>2052</Characters>
  <Application>Microsoft Office Word</Application>
  <DocSecurity>0</DocSecurity>
  <Lines>17</Lines>
  <Paragraphs>4</Paragraphs>
  <ScaleCrop>false</ScaleCrop>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方超杰</dc:creator>
  <cp:lastModifiedBy>fangchaojie</cp:lastModifiedBy>
  <cp:revision>160</cp:revision>
  <dcterms:created xsi:type="dcterms:W3CDTF">2022-02-25T05:37:00Z</dcterms:created>
  <dcterms:modified xsi:type="dcterms:W3CDTF">2026-03-16T10:47:00Z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2052-11.1.0.11116</vt:lpwstr>
  </property>
  <property fmtid="{D5CDD505-2E9C-101B-9397-08002B2CF9AE}" pid="3" name="ICV">
    <vt:lpwstr>505D56039BC74C27885BF9AF2B87DF86</vt:lpwstr>
  </property>
</Properties>
</file>