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0D661" w14:textId="46974375" w:rsidR="00772A43" w:rsidRPr="00D37FF4" w:rsidRDefault="00772A43" w:rsidP="00D37FF4">
      <w:pPr>
        <w:widowControl/>
        <w:spacing w:line="580" w:lineRule="exact"/>
        <w:ind w:firstLineChars="800" w:firstLine="2880"/>
        <w:rPr>
          <w:rFonts w:ascii="华文中宋" w:eastAsia="华文中宋" w:hAnsi="华文中宋" w:cs="方正小标宋_GBK"/>
          <w:color w:val="000000"/>
          <w:kern w:val="0"/>
          <w:sz w:val="36"/>
          <w:szCs w:val="36"/>
        </w:rPr>
      </w:pPr>
      <w:r w:rsidRPr="00D37FF4">
        <w:rPr>
          <w:rFonts w:ascii="华文中宋" w:eastAsia="华文中宋" w:hAnsi="华文中宋" w:cs="方正小标宋_GBK" w:hint="eastAsia"/>
          <w:color w:val="000000"/>
          <w:kern w:val="0"/>
          <w:sz w:val="36"/>
          <w:szCs w:val="36"/>
        </w:rPr>
        <w:t>陈晓峰同志</w:t>
      </w:r>
      <w:r w:rsidR="00025D35" w:rsidRPr="00D37FF4">
        <w:rPr>
          <w:rFonts w:ascii="华文中宋" w:eastAsia="华文中宋" w:hAnsi="华文中宋" w:cs="方正小标宋_GBK" w:hint="eastAsia"/>
          <w:color w:val="000000"/>
          <w:kern w:val="0"/>
          <w:sz w:val="36"/>
          <w:szCs w:val="36"/>
        </w:rPr>
        <w:t>的工作简述</w:t>
      </w:r>
    </w:p>
    <w:p w14:paraId="3D5CEB18" w14:textId="58878C13" w:rsidR="00772A43" w:rsidRPr="00D37FF4" w:rsidRDefault="00772A43" w:rsidP="00D643CD">
      <w:pPr>
        <w:spacing w:line="580" w:lineRule="exact"/>
        <w:jc w:val="center"/>
        <w:rPr>
          <w:rFonts w:ascii="楷体" w:eastAsia="楷体" w:hAnsi="楷体" w:cs="仿宋_GB2312"/>
          <w:sz w:val="32"/>
        </w:rPr>
      </w:pPr>
      <w:r w:rsidRPr="00D37FF4">
        <w:rPr>
          <w:rFonts w:ascii="楷体" w:eastAsia="楷体" w:hAnsi="楷体" w:cs="仿宋_GB2312" w:hint="eastAsia"/>
          <w:sz w:val="32"/>
        </w:rPr>
        <w:t>(2025年12月)</w:t>
      </w:r>
    </w:p>
    <w:p w14:paraId="50A117B3" w14:textId="1A2A68AE" w:rsidR="00772A43" w:rsidRPr="00D37FF4" w:rsidRDefault="00772A43" w:rsidP="00D643CD">
      <w:pPr>
        <w:pStyle w:val="a9"/>
        <w:numPr>
          <w:ilvl w:val="0"/>
          <w:numId w:val="1"/>
        </w:numPr>
        <w:spacing w:line="580" w:lineRule="exact"/>
        <w:rPr>
          <w:rFonts w:ascii="黑体" w:eastAsia="黑体" w:hAnsi="黑体"/>
          <w:sz w:val="32"/>
          <w:szCs w:val="32"/>
        </w:rPr>
      </w:pPr>
      <w:r w:rsidRPr="00D37FF4">
        <w:rPr>
          <w:rFonts w:ascii="黑体" w:eastAsia="黑体" w:hAnsi="黑体" w:hint="eastAsia"/>
          <w:sz w:val="32"/>
          <w:szCs w:val="32"/>
        </w:rPr>
        <w:t>本人分管工作</w:t>
      </w:r>
    </w:p>
    <w:p w14:paraId="7A1E4350" w14:textId="28C48C6B" w:rsidR="00772A43" w:rsidRPr="00D37FF4" w:rsidRDefault="00772A43" w:rsidP="00D643CD">
      <w:pPr>
        <w:spacing w:line="580" w:lineRule="exact"/>
        <w:rPr>
          <w:rFonts w:ascii="仿宋" w:eastAsia="仿宋" w:hAnsi="仿宋"/>
          <w:sz w:val="32"/>
          <w:szCs w:val="32"/>
        </w:rPr>
      </w:pPr>
      <w:r w:rsidRPr="00D37FF4">
        <w:rPr>
          <w:rFonts w:ascii="仿宋" w:eastAsia="仿宋" w:hAnsi="仿宋"/>
          <w:sz w:val="32"/>
          <w:szCs w:val="32"/>
        </w:rPr>
        <w:tab/>
      </w:r>
      <w:r w:rsidRPr="00D37FF4">
        <w:rPr>
          <w:rFonts w:ascii="仿宋" w:eastAsia="仿宋" w:hAnsi="仿宋" w:hint="eastAsia"/>
          <w:sz w:val="32"/>
          <w:szCs w:val="32"/>
        </w:rPr>
        <w:t>本人现任曹杨二中副校长，分管工作主要涉及学校教学与招生工作，同时兼任高一年级一个班的数学教学。在年度尾声之际，回顾与总结本年度工作，述职如下。</w:t>
      </w:r>
    </w:p>
    <w:p w14:paraId="760956F6" w14:textId="48C68DBA" w:rsidR="00772A43" w:rsidRPr="00D37FF4" w:rsidRDefault="00054A3B" w:rsidP="00D37FF4">
      <w:pPr>
        <w:pStyle w:val="a9"/>
        <w:numPr>
          <w:ilvl w:val="0"/>
          <w:numId w:val="1"/>
        </w:numPr>
        <w:spacing w:line="580" w:lineRule="exact"/>
        <w:rPr>
          <w:rFonts w:ascii="黑体" w:eastAsia="黑体" w:hAnsi="黑体"/>
          <w:sz w:val="32"/>
          <w:szCs w:val="32"/>
        </w:rPr>
      </w:pPr>
      <w:r w:rsidRPr="00D37FF4">
        <w:rPr>
          <w:rFonts w:ascii="黑体" w:eastAsia="黑体" w:hAnsi="黑体" w:hint="eastAsia"/>
          <w:sz w:val="32"/>
          <w:szCs w:val="32"/>
        </w:rPr>
        <w:t>年度工作完成</w:t>
      </w:r>
      <w:r w:rsidR="00772A43" w:rsidRPr="00D37FF4">
        <w:rPr>
          <w:rFonts w:ascii="黑体" w:eastAsia="黑体" w:hAnsi="黑体" w:hint="eastAsia"/>
          <w:sz w:val="32"/>
          <w:szCs w:val="32"/>
        </w:rPr>
        <w:t>情况</w:t>
      </w:r>
    </w:p>
    <w:p w14:paraId="50582262" w14:textId="602BE84F" w:rsidR="00D37FF4" w:rsidRPr="00D37FF4" w:rsidRDefault="005C556B" w:rsidP="00D37FF4">
      <w:pPr>
        <w:pStyle w:val="a9"/>
        <w:numPr>
          <w:ilvl w:val="0"/>
          <w:numId w:val="2"/>
        </w:numPr>
        <w:spacing w:line="580" w:lineRule="exact"/>
        <w:rPr>
          <w:rFonts w:ascii="仿宋" w:eastAsia="仿宋" w:hAnsi="仿宋"/>
          <w:sz w:val="32"/>
          <w:szCs w:val="32"/>
        </w:rPr>
      </w:pPr>
      <w:r w:rsidRPr="00D37FF4">
        <w:rPr>
          <w:rFonts w:ascii="楷体" w:eastAsia="楷体" w:hAnsi="楷体" w:hint="eastAsia"/>
          <w:sz w:val="32"/>
          <w:szCs w:val="32"/>
        </w:rPr>
        <w:t>述</w:t>
      </w:r>
      <w:r w:rsidR="00772A43" w:rsidRPr="00D37FF4">
        <w:rPr>
          <w:rFonts w:ascii="楷体" w:eastAsia="楷体" w:hAnsi="楷体" w:hint="eastAsia"/>
          <w:sz w:val="32"/>
          <w:szCs w:val="32"/>
        </w:rPr>
        <w:t>“德”</w:t>
      </w:r>
      <w:r w:rsidR="00993213" w:rsidRPr="00D37FF4">
        <w:rPr>
          <w:rFonts w:ascii="仿宋" w:eastAsia="仿宋" w:hAnsi="仿宋" w:hint="eastAsia"/>
          <w:sz w:val="32"/>
          <w:szCs w:val="32"/>
        </w:rPr>
        <w:t>：</w:t>
      </w:r>
    </w:p>
    <w:p w14:paraId="4EFB6C48" w14:textId="38592E75" w:rsidR="008E3A72" w:rsidRPr="00D37FF4" w:rsidRDefault="00993213" w:rsidP="00D37FF4">
      <w:pPr>
        <w:spacing w:line="580" w:lineRule="exact"/>
        <w:ind w:firstLineChars="200" w:firstLine="640"/>
        <w:rPr>
          <w:rFonts w:ascii="仿宋" w:eastAsia="仿宋" w:hAnsi="仿宋"/>
          <w:sz w:val="32"/>
          <w:szCs w:val="32"/>
        </w:rPr>
      </w:pPr>
      <w:r w:rsidRPr="00D37FF4">
        <w:rPr>
          <w:rFonts w:ascii="仿宋" w:eastAsia="仿宋" w:hAnsi="仿宋" w:hint="eastAsia"/>
          <w:sz w:val="32"/>
          <w:szCs w:val="32"/>
        </w:rPr>
        <w:t>积极参与市区校各级各类思想政治学习，认真学习二十大四中全会与全国教育大会精神，</w:t>
      </w:r>
      <w:r w:rsidR="005C556B" w:rsidRPr="00D37FF4">
        <w:rPr>
          <w:rFonts w:ascii="仿宋" w:eastAsia="仿宋" w:hAnsi="仿宋" w:hint="eastAsia"/>
          <w:sz w:val="32"/>
          <w:szCs w:val="32"/>
        </w:rPr>
        <w:t>深入学</w:t>
      </w:r>
      <w:proofErr w:type="gramStart"/>
      <w:r w:rsidR="005C556B" w:rsidRPr="00D37FF4">
        <w:rPr>
          <w:rFonts w:ascii="仿宋" w:eastAsia="仿宋" w:hAnsi="仿宋" w:hint="eastAsia"/>
          <w:sz w:val="32"/>
          <w:szCs w:val="32"/>
        </w:rPr>
        <w:t>习习近</w:t>
      </w:r>
      <w:proofErr w:type="gramEnd"/>
      <w:r w:rsidR="005C556B" w:rsidRPr="00D37FF4">
        <w:rPr>
          <w:rFonts w:ascii="仿宋" w:eastAsia="仿宋" w:hAnsi="仿宋" w:hint="eastAsia"/>
          <w:sz w:val="32"/>
          <w:szCs w:val="32"/>
        </w:rPr>
        <w:t>平总书记关于教育和科技创新的重要论述与</w:t>
      </w:r>
      <w:r w:rsidRPr="00D37FF4">
        <w:rPr>
          <w:rFonts w:ascii="仿宋" w:eastAsia="仿宋" w:hAnsi="仿宋" w:hint="eastAsia"/>
          <w:sz w:val="32"/>
          <w:szCs w:val="32"/>
        </w:rPr>
        <w:t>党的自我革命和作风建设的重要思想，</w:t>
      </w:r>
      <w:r w:rsidR="005C556B" w:rsidRPr="00D37FF4">
        <w:rPr>
          <w:rFonts w:ascii="仿宋" w:eastAsia="仿宋" w:hAnsi="仿宋" w:hint="eastAsia"/>
          <w:sz w:val="32"/>
          <w:szCs w:val="32"/>
        </w:rPr>
        <w:t>结合阅兵式观看体验进一步学习纪念中国人民抗日战争暨世界反法西斯战争胜利80周年大会精神。在教育教学工作实践中，坚定贯彻落实国家关于五育并举、立德树人的要求。通过这一年的理论学习、经验分享、反思交流和工作实践，思想认识以及对教育工作的责任感和使命感都有了一定的提升。</w:t>
      </w:r>
    </w:p>
    <w:p w14:paraId="50AB5EEB" w14:textId="59653243" w:rsidR="00D37FF4" w:rsidRPr="00D37FF4" w:rsidRDefault="005C556B" w:rsidP="00D37FF4">
      <w:pPr>
        <w:pStyle w:val="a9"/>
        <w:numPr>
          <w:ilvl w:val="0"/>
          <w:numId w:val="2"/>
        </w:numPr>
        <w:spacing w:line="580" w:lineRule="exact"/>
        <w:rPr>
          <w:rFonts w:ascii="仿宋" w:eastAsia="仿宋" w:hAnsi="仿宋"/>
          <w:sz w:val="32"/>
          <w:szCs w:val="32"/>
        </w:rPr>
      </w:pPr>
      <w:r w:rsidRPr="00D37FF4">
        <w:rPr>
          <w:rFonts w:ascii="楷体" w:eastAsia="楷体" w:hAnsi="楷体" w:hint="eastAsia"/>
          <w:sz w:val="32"/>
          <w:szCs w:val="32"/>
        </w:rPr>
        <w:t>述“职”</w:t>
      </w:r>
      <w:r w:rsidR="00772A43" w:rsidRPr="00D37FF4">
        <w:rPr>
          <w:rFonts w:ascii="仿宋" w:eastAsia="仿宋" w:hAnsi="仿宋" w:hint="eastAsia"/>
          <w:sz w:val="32"/>
          <w:szCs w:val="32"/>
        </w:rPr>
        <w:t>：</w:t>
      </w:r>
    </w:p>
    <w:p w14:paraId="4B9D2458" w14:textId="04371849" w:rsidR="00E2275E" w:rsidRPr="00D37FF4" w:rsidRDefault="009E43D6" w:rsidP="00D37FF4">
      <w:pPr>
        <w:spacing w:line="580" w:lineRule="exact"/>
        <w:ind w:firstLineChars="200" w:firstLine="640"/>
        <w:rPr>
          <w:rFonts w:ascii="仿宋" w:eastAsia="仿宋" w:hAnsi="仿宋"/>
          <w:sz w:val="32"/>
          <w:szCs w:val="32"/>
        </w:rPr>
      </w:pPr>
      <w:r w:rsidRPr="00D37FF4">
        <w:rPr>
          <w:rFonts w:ascii="仿宋" w:eastAsia="仿宋" w:hAnsi="仿宋" w:hint="eastAsia"/>
          <w:sz w:val="32"/>
          <w:szCs w:val="32"/>
        </w:rPr>
        <w:t>首先，“双新”背景下的国家课程</w:t>
      </w:r>
      <w:proofErr w:type="gramStart"/>
      <w:r w:rsidRPr="00D37FF4">
        <w:rPr>
          <w:rFonts w:ascii="仿宋" w:eastAsia="仿宋" w:hAnsi="仿宋" w:hint="eastAsia"/>
          <w:sz w:val="32"/>
          <w:szCs w:val="32"/>
        </w:rPr>
        <w:t>校本化</w:t>
      </w:r>
      <w:proofErr w:type="gramEnd"/>
      <w:r w:rsidRPr="00D37FF4">
        <w:rPr>
          <w:rFonts w:ascii="仿宋" w:eastAsia="仿宋" w:hAnsi="仿宋" w:hint="eastAsia"/>
          <w:sz w:val="32"/>
          <w:szCs w:val="32"/>
        </w:rPr>
        <w:t>实施。</w:t>
      </w:r>
      <w:r w:rsidR="00140426" w:rsidRPr="00D37FF4">
        <w:rPr>
          <w:rFonts w:ascii="仿宋" w:eastAsia="仿宋" w:hAnsi="仿宋" w:hint="eastAsia"/>
          <w:sz w:val="32"/>
          <w:szCs w:val="32"/>
        </w:rPr>
        <w:t>基于对上一轮“学案”和“双新”实施的反思和对新学情的判断与分析，深刻领会“全国教育大会”精神，同时也是响应教育主管部门“</w:t>
      </w:r>
      <w:proofErr w:type="gramStart"/>
      <w:r w:rsidR="00140426" w:rsidRPr="00D37FF4">
        <w:rPr>
          <w:rFonts w:ascii="仿宋" w:eastAsia="仿宋" w:hAnsi="仿宋" w:hint="eastAsia"/>
          <w:sz w:val="32"/>
          <w:szCs w:val="32"/>
        </w:rPr>
        <w:t>一</w:t>
      </w:r>
      <w:proofErr w:type="gramEnd"/>
      <w:r w:rsidR="00140426" w:rsidRPr="00D37FF4">
        <w:rPr>
          <w:rFonts w:ascii="仿宋" w:eastAsia="仿宋" w:hAnsi="仿宋" w:hint="eastAsia"/>
          <w:sz w:val="32"/>
          <w:szCs w:val="32"/>
        </w:rPr>
        <w:t>科</w:t>
      </w:r>
      <w:proofErr w:type="gramStart"/>
      <w:r w:rsidR="00140426" w:rsidRPr="00D37FF4">
        <w:rPr>
          <w:rFonts w:ascii="仿宋" w:eastAsia="仿宋" w:hAnsi="仿宋" w:hint="eastAsia"/>
          <w:sz w:val="32"/>
          <w:szCs w:val="32"/>
        </w:rPr>
        <w:t>一</w:t>
      </w:r>
      <w:proofErr w:type="gramEnd"/>
      <w:r w:rsidR="00140426" w:rsidRPr="00D37FF4">
        <w:rPr>
          <w:rFonts w:ascii="仿宋" w:eastAsia="仿宋" w:hAnsi="仿宋" w:hint="eastAsia"/>
          <w:sz w:val="32"/>
          <w:szCs w:val="32"/>
        </w:rPr>
        <w:t>辅”要求，各学科团队进一步改进与完善了各学科“学案”与相应实施要求，教导</w:t>
      </w:r>
      <w:proofErr w:type="gramStart"/>
      <w:r w:rsidR="00140426" w:rsidRPr="00D37FF4">
        <w:rPr>
          <w:rFonts w:ascii="仿宋" w:eastAsia="仿宋" w:hAnsi="仿宋" w:hint="eastAsia"/>
          <w:sz w:val="32"/>
          <w:szCs w:val="32"/>
        </w:rPr>
        <w:t>处完善</w:t>
      </w:r>
      <w:proofErr w:type="gramEnd"/>
      <w:r w:rsidR="00140426" w:rsidRPr="00D37FF4">
        <w:rPr>
          <w:rFonts w:ascii="仿宋" w:eastAsia="仿宋" w:hAnsi="仿宋" w:hint="eastAsia"/>
          <w:sz w:val="32"/>
          <w:szCs w:val="32"/>
        </w:rPr>
        <w:t>了校本“学案”编制、审核与实施的相关细则。</w:t>
      </w:r>
      <w:r w:rsidR="00373AA2" w:rsidRPr="00D37FF4">
        <w:rPr>
          <w:rFonts w:ascii="仿宋" w:eastAsia="仿宋" w:hAnsi="仿宋" w:hint="eastAsia"/>
          <w:sz w:val="32"/>
          <w:szCs w:val="32"/>
        </w:rPr>
        <w:t>第二，科技创新拔尖人才的早期培育工作。</w:t>
      </w:r>
      <w:r w:rsidR="00F30315" w:rsidRPr="00D37FF4">
        <w:rPr>
          <w:rFonts w:ascii="仿宋" w:eastAsia="仿宋" w:hAnsi="仿宋" w:hint="eastAsia"/>
          <w:sz w:val="32"/>
          <w:szCs w:val="32"/>
        </w:rPr>
        <w:t>在</w:t>
      </w:r>
      <w:r w:rsidR="00373AA2" w:rsidRPr="00D37FF4">
        <w:rPr>
          <w:rFonts w:ascii="仿宋" w:eastAsia="仿宋" w:hAnsi="仿宋" w:hint="eastAsia"/>
          <w:sz w:val="32"/>
          <w:szCs w:val="32"/>
        </w:rPr>
        <w:t>深刻领会习近平总书记关于“教育与科技创新”的重要论述</w:t>
      </w:r>
      <w:r w:rsidR="00F30315" w:rsidRPr="00D37FF4">
        <w:rPr>
          <w:rFonts w:ascii="仿宋" w:eastAsia="仿宋" w:hAnsi="仿宋" w:hint="eastAsia"/>
          <w:sz w:val="32"/>
          <w:szCs w:val="32"/>
        </w:rPr>
        <w:t>的基础上。</w:t>
      </w:r>
      <w:r w:rsidR="00F30315" w:rsidRPr="00D37FF4">
        <w:rPr>
          <w:rFonts w:ascii="仿宋" w:eastAsia="仿宋" w:hAnsi="仿宋" w:hint="eastAsia"/>
          <w:sz w:val="32"/>
          <w:szCs w:val="32"/>
        </w:rPr>
        <w:lastRenderedPageBreak/>
        <w:t>以</w:t>
      </w:r>
      <w:r w:rsidR="003E77CD" w:rsidRPr="00D37FF4">
        <w:rPr>
          <w:rFonts w:ascii="仿宋" w:eastAsia="仿宋" w:hAnsi="仿宋" w:hint="eastAsia"/>
          <w:sz w:val="32"/>
          <w:szCs w:val="32"/>
        </w:rPr>
        <w:t>初高中</w:t>
      </w:r>
      <w:r w:rsidR="00F30315" w:rsidRPr="00D37FF4">
        <w:rPr>
          <w:rFonts w:ascii="仿宋" w:eastAsia="仿宋" w:hAnsi="仿宋" w:hint="eastAsia"/>
          <w:sz w:val="32"/>
          <w:szCs w:val="32"/>
        </w:rPr>
        <w:t>信息、物理、数学、化学、生物等学科竞赛</w:t>
      </w:r>
      <w:r w:rsidR="003E77CD" w:rsidRPr="00D37FF4">
        <w:rPr>
          <w:rFonts w:ascii="仿宋" w:eastAsia="仿宋" w:hAnsi="仿宋" w:hint="eastAsia"/>
          <w:sz w:val="32"/>
          <w:szCs w:val="32"/>
        </w:rPr>
        <w:t>贯通培养</w:t>
      </w:r>
      <w:r w:rsidR="00F30315" w:rsidRPr="00D37FF4">
        <w:rPr>
          <w:rFonts w:ascii="仿宋" w:eastAsia="仿宋" w:hAnsi="仿宋" w:hint="eastAsia"/>
          <w:sz w:val="32"/>
          <w:szCs w:val="32"/>
        </w:rPr>
        <w:t>为主线，依托“星云”俱乐部</w:t>
      </w:r>
      <w:r w:rsidR="003E77CD" w:rsidRPr="00D37FF4">
        <w:rPr>
          <w:rFonts w:ascii="仿宋" w:eastAsia="仿宋" w:hAnsi="仿宋" w:hint="eastAsia"/>
          <w:sz w:val="32"/>
          <w:szCs w:val="32"/>
        </w:rPr>
        <w:t>辐射二中优质教育资源，探索科技创新人才贯通培养、</w:t>
      </w:r>
      <w:r w:rsidR="00A8633B" w:rsidRPr="00D37FF4">
        <w:rPr>
          <w:rFonts w:ascii="仿宋" w:eastAsia="仿宋" w:hAnsi="仿宋" w:hint="eastAsia"/>
          <w:sz w:val="32"/>
          <w:szCs w:val="32"/>
        </w:rPr>
        <w:t>过程</w:t>
      </w:r>
      <w:r w:rsidR="003E77CD" w:rsidRPr="00D37FF4">
        <w:rPr>
          <w:rFonts w:ascii="仿宋" w:eastAsia="仿宋" w:hAnsi="仿宋" w:hint="eastAsia"/>
          <w:sz w:val="32"/>
          <w:szCs w:val="32"/>
        </w:rPr>
        <w:t>评价</w:t>
      </w:r>
      <w:r w:rsidR="00A8633B" w:rsidRPr="00D37FF4">
        <w:rPr>
          <w:rFonts w:ascii="仿宋" w:eastAsia="仿宋" w:hAnsi="仿宋" w:hint="eastAsia"/>
          <w:sz w:val="32"/>
          <w:szCs w:val="32"/>
        </w:rPr>
        <w:t>与</w:t>
      </w:r>
      <w:r w:rsidR="003E77CD" w:rsidRPr="00D37FF4">
        <w:rPr>
          <w:rFonts w:ascii="仿宋" w:eastAsia="仿宋" w:hAnsi="仿宋" w:hint="eastAsia"/>
          <w:sz w:val="32"/>
          <w:szCs w:val="32"/>
        </w:rPr>
        <w:t>甄</w:t>
      </w:r>
      <w:r w:rsidR="00A8633B" w:rsidRPr="00D37FF4">
        <w:rPr>
          <w:rFonts w:ascii="仿宋" w:eastAsia="仿宋" w:hAnsi="仿宋" w:hint="eastAsia"/>
          <w:sz w:val="32"/>
          <w:szCs w:val="32"/>
        </w:rPr>
        <w:t>选</w:t>
      </w:r>
      <w:r w:rsidR="003E77CD" w:rsidRPr="00D37FF4">
        <w:rPr>
          <w:rFonts w:ascii="仿宋" w:eastAsia="仿宋" w:hAnsi="仿宋" w:hint="eastAsia"/>
          <w:sz w:val="32"/>
          <w:szCs w:val="32"/>
        </w:rPr>
        <w:t>的有效模式。同时，推动</w:t>
      </w:r>
      <w:r w:rsidR="00F30315" w:rsidRPr="00D37FF4">
        <w:rPr>
          <w:rFonts w:ascii="仿宋" w:eastAsia="仿宋" w:hAnsi="仿宋" w:hint="eastAsia"/>
          <w:sz w:val="32"/>
          <w:szCs w:val="32"/>
        </w:rPr>
        <w:t>校内</w:t>
      </w:r>
      <w:r w:rsidR="003E77CD" w:rsidRPr="00D37FF4">
        <w:rPr>
          <w:rFonts w:ascii="仿宋" w:eastAsia="仿宋" w:hAnsi="仿宋" w:hint="eastAsia"/>
          <w:sz w:val="32"/>
          <w:szCs w:val="32"/>
        </w:rPr>
        <w:t>数理科技</w:t>
      </w:r>
      <w:r w:rsidR="00F30315" w:rsidRPr="00D37FF4">
        <w:rPr>
          <w:rFonts w:ascii="仿宋" w:eastAsia="仿宋" w:hAnsi="仿宋" w:hint="eastAsia"/>
          <w:sz w:val="32"/>
          <w:szCs w:val="32"/>
        </w:rPr>
        <w:t>创新活动与竞赛，</w:t>
      </w:r>
      <w:r w:rsidR="003E77CD" w:rsidRPr="00D37FF4">
        <w:rPr>
          <w:rFonts w:ascii="仿宋" w:eastAsia="仿宋" w:hAnsi="仿宋" w:hint="eastAsia"/>
          <w:sz w:val="32"/>
          <w:szCs w:val="32"/>
        </w:rPr>
        <w:t>以此</w:t>
      </w:r>
      <w:r w:rsidR="00F30315" w:rsidRPr="00D37FF4">
        <w:rPr>
          <w:rFonts w:ascii="仿宋" w:eastAsia="仿宋" w:hAnsi="仿宋" w:hint="eastAsia"/>
          <w:sz w:val="32"/>
          <w:szCs w:val="32"/>
        </w:rPr>
        <w:t>搭建舞台、营造</w:t>
      </w:r>
      <w:r w:rsidR="003E77CD" w:rsidRPr="00D37FF4">
        <w:rPr>
          <w:rFonts w:ascii="仿宋" w:eastAsia="仿宋" w:hAnsi="仿宋" w:hint="eastAsia"/>
          <w:sz w:val="32"/>
          <w:szCs w:val="32"/>
        </w:rPr>
        <w:t>学校科学创新积极</w:t>
      </w:r>
      <w:r w:rsidR="00F30315" w:rsidRPr="00D37FF4">
        <w:rPr>
          <w:rFonts w:ascii="仿宋" w:eastAsia="仿宋" w:hAnsi="仿宋" w:hint="eastAsia"/>
          <w:sz w:val="32"/>
          <w:szCs w:val="32"/>
        </w:rPr>
        <w:t>氛围</w:t>
      </w:r>
      <w:r w:rsidR="003E77CD" w:rsidRPr="00D37FF4">
        <w:rPr>
          <w:rFonts w:ascii="仿宋" w:eastAsia="仿宋" w:hAnsi="仿宋" w:hint="eastAsia"/>
          <w:sz w:val="32"/>
          <w:szCs w:val="32"/>
        </w:rPr>
        <w:t>，凝聚一批在数</w:t>
      </w:r>
      <w:proofErr w:type="gramStart"/>
      <w:r w:rsidR="003E77CD" w:rsidRPr="00D37FF4">
        <w:rPr>
          <w:rFonts w:ascii="仿宋" w:eastAsia="仿宋" w:hAnsi="仿宋" w:hint="eastAsia"/>
          <w:sz w:val="32"/>
          <w:szCs w:val="32"/>
        </w:rPr>
        <w:t>理科技</w:t>
      </w:r>
      <w:proofErr w:type="gramEnd"/>
      <w:r w:rsidR="003E77CD" w:rsidRPr="00D37FF4">
        <w:rPr>
          <w:rFonts w:ascii="仿宋" w:eastAsia="仿宋" w:hAnsi="仿宋" w:hint="eastAsia"/>
          <w:sz w:val="32"/>
          <w:szCs w:val="32"/>
        </w:rPr>
        <w:t>创新方面志同道合的学生队伍与教师团队。第三，</w:t>
      </w:r>
      <w:r w:rsidR="00FC7F06" w:rsidRPr="00D37FF4">
        <w:rPr>
          <w:rFonts w:ascii="仿宋" w:eastAsia="仿宋" w:hAnsi="仿宋" w:hint="eastAsia"/>
          <w:sz w:val="32"/>
          <w:szCs w:val="32"/>
        </w:rPr>
        <w:t>完善学校发展</w:t>
      </w:r>
      <w:proofErr w:type="gramStart"/>
      <w:r w:rsidR="00FC7F06" w:rsidRPr="00D37FF4">
        <w:rPr>
          <w:rFonts w:ascii="仿宋" w:eastAsia="仿宋" w:hAnsi="仿宋" w:hint="eastAsia"/>
          <w:sz w:val="32"/>
          <w:szCs w:val="32"/>
        </w:rPr>
        <w:t>性学生</w:t>
      </w:r>
      <w:proofErr w:type="gramEnd"/>
      <w:r w:rsidR="00FC7F06" w:rsidRPr="00D37FF4">
        <w:rPr>
          <w:rFonts w:ascii="仿宋" w:eastAsia="仿宋" w:hAnsi="仿宋" w:hint="eastAsia"/>
          <w:sz w:val="32"/>
          <w:szCs w:val="32"/>
        </w:rPr>
        <w:t>学习评价引导</w:t>
      </w:r>
      <w:r w:rsidR="003E77CD" w:rsidRPr="00D37FF4">
        <w:rPr>
          <w:rFonts w:ascii="仿宋" w:eastAsia="仿宋" w:hAnsi="仿宋" w:hint="eastAsia"/>
          <w:sz w:val="32"/>
          <w:szCs w:val="32"/>
        </w:rPr>
        <w:t>学生主动规划与发展。</w:t>
      </w:r>
      <w:r w:rsidR="00C76C6C" w:rsidRPr="00D37FF4">
        <w:rPr>
          <w:rFonts w:ascii="仿宋" w:eastAsia="仿宋" w:hAnsi="仿宋" w:hint="eastAsia"/>
          <w:sz w:val="32"/>
          <w:szCs w:val="32"/>
        </w:rPr>
        <w:t>2024届高三毕业生是新一轮中</w:t>
      </w:r>
      <w:proofErr w:type="gramStart"/>
      <w:r w:rsidR="00C76C6C" w:rsidRPr="00D37FF4">
        <w:rPr>
          <w:rFonts w:ascii="仿宋" w:eastAsia="仿宋" w:hAnsi="仿宋" w:hint="eastAsia"/>
          <w:sz w:val="32"/>
          <w:szCs w:val="32"/>
        </w:rPr>
        <w:t>招政策</w:t>
      </w:r>
      <w:proofErr w:type="gramEnd"/>
      <w:r w:rsidR="00C76C6C" w:rsidRPr="00D37FF4">
        <w:rPr>
          <w:rFonts w:ascii="仿宋" w:eastAsia="仿宋" w:hAnsi="仿宋" w:hint="eastAsia"/>
          <w:sz w:val="32"/>
          <w:szCs w:val="32"/>
        </w:rPr>
        <w:t>的第一年，也是高中“双新”在考高中完全体现的第二年，外部政策的变化，对于学生规划高中学习有着不容忽视的影响。</w:t>
      </w:r>
      <w:r w:rsidR="00A8633B" w:rsidRPr="00D37FF4">
        <w:rPr>
          <w:rFonts w:ascii="仿宋" w:eastAsia="仿宋" w:hAnsi="仿宋" w:hint="eastAsia"/>
          <w:sz w:val="32"/>
          <w:szCs w:val="32"/>
        </w:rPr>
        <w:t>完成对202</w:t>
      </w:r>
      <w:r w:rsidR="00C76C6C" w:rsidRPr="00D37FF4">
        <w:rPr>
          <w:rFonts w:ascii="仿宋" w:eastAsia="仿宋" w:hAnsi="仿宋" w:hint="eastAsia"/>
          <w:sz w:val="32"/>
          <w:szCs w:val="32"/>
        </w:rPr>
        <w:t>4</w:t>
      </w:r>
      <w:r w:rsidR="00A8633B" w:rsidRPr="00D37FF4">
        <w:rPr>
          <w:rFonts w:ascii="仿宋" w:eastAsia="仿宋" w:hAnsi="仿宋" w:hint="eastAsia"/>
          <w:sz w:val="32"/>
          <w:szCs w:val="32"/>
        </w:rPr>
        <w:t>届全市高考相关数据的整合分析，其中涉及全市选科结构、各高校专业设置与选科限定要求等。完成202</w:t>
      </w:r>
      <w:r w:rsidR="00C76C6C" w:rsidRPr="00D37FF4">
        <w:rPr>
          <w:rFonts w:ascii="仿宋" w:eastAsia="仿宋" w:hAnsi="仿宋" w:hint="eastAsia"/>
          <w:sz w:val="32"/>
          <w:szCs w:val="32"/>
        </w:rPr>
        <w:t>4</w:t>
      </w:r>
      <w:r w:rsidR="00A8633B" w:rsidRPr="00D37FF4">
        <w:rPr>
          <w:rFonts w:ascii="仿宋" w:eastAsia="仿宋" w:hAnsi="仿宋" w:hint="eastAsia"/>
          <w:sz w:val="32"/>
          <w:szCs w:val="32"/>
        </w:rPr>
        <w:t>级全市初三毕业生流向分析，其中涉及名额分配到校</w:t>
      </w:r>
      <w:r w:rsidR="00C76C6C" w:rsidRPr="00D37FF4">
        <w:rPr>
          <w:rFonts w:ascii="仿宋" w:eastAsia="仿宋" w:hAnsi="仿宋" w:hint="eastAsia"/>
          <w:sz w:val="32"/>
          <w:szCs w:val="32"/>
        </w:rPr>
        <w:t>、</w:t>
      </w:r>
      <w:r w:rsidR="00A8633B" w:rsidRPr="00D37FF4">
        <w:rPr>
          <w:rFonts w:ascii="仿宋" w:eastAsia="仿宋" w:hAnsi="仿宋" w:hint="eastAsia"/>
          <w:sz w:val="32"/>
          <w:szCs w:val="32"/>
        </w:rPr>
        <w:t>名额分配到区政策</w:t>
      </w:r>
      <w:r w:rsidR="00C76C6C" w:rsidRPr="00D37FF4">
        <w:rPr>
          <w:rFonts w:ascii="仿宋" w:eastAsia="仿宋" w:hAnsi="仿宋" w:hint="eastAsia"/>
          <w:sz w:val="32"/>
          <w:szCs w:val="32"/>
        </w:rPr>
        <w:t>实施情况以及全市各区县各高中扩容扩招情况分析等。在上述工作基础上完成学校校内评价量规的重新制定，依据新的量规调整了学校内容对三个年段学生的发展性学业评价，</w:t>
      </w:r>
      <w:r w:rsidR="00235CB8" w:rsidRPr="00D37FF4">
        <w:rPr>
          <w:rFonts w:ascii="仿宋" w:eastAsia="仿宋" w:hAnsi="仿宋" w:hint="eastAsia"/>
          <w:sz w:val="32"/>
          <w:szCs w:val="32"/>
        </w:rPr>
        <w:t>通过为每位学生描绘各种学习选择的未来图景，</w:t>
      </w:r>
      <w:r w:rsidR="00C76C6C" w:rsidRPr="00D37FF4">
        <w:rPr>
          <w:rFonts w:ascii="仿宋" w:eastAsia="仿宋" w:hAnsi="仿宋" w:hint="eastAsia"/>
          <w:sz w:val="32"/>
          <w:szCs w:val="32"/>
        </w:rPr>
        <w:t>完成了对2024级高一每个学生个体的生涯规划与选科分析</w:t>
      </w:r>
      <w:r w:rsidR="00235CB8" w:rsidRPr="00D37FF4">
        <w:rPr>
          <w:rFonts w:ascii="仿宋" w:eastAsia="仿宋" w:hAnsi="仿宋" w:hint="eastAsia"/>
          <w:sz w:val="32"/>
          <w:szCs w:val="32"/>
        </w:rPr>
        <w:t>，为学生主动规划与发展提供支撑</w:t>
      </w:r>
      <w:r w:rsidR="00C76C6C" w:rsidRPr="00D37FF4">
        <w:rPr>
          <w:rFonts w:ascii="仿宋" w:eastAsia="仿宋" w:hAnsi="仿宋" w:hint="eastAsia"/>
          <w:sz w:val="32"/>
          <w:szCs w:val="32"/>
        </w:rPr>
        <w:t>。</w:t>
      </w:r>
      <w:r w:rsidR="00FC7F06" w:rsidRPr="00D37FF4">
        <w:rPr>
          <w:rFonts w:ascii="仿宋" w:eastAsia="仿宋" w:hAnsi="仿宋" w:hint="eastAsia"/>
          <w:sz w:val="32"/>
          <w:szCs w:val="32"/>
        </w:rPr>
        <w:t>第四，</w:t>
      </w:r>
      <w:r w:rsidR="00235CB8" w:rsidRPr="00D37FF4">
        <w:rPr>
          <w:rFonts w:ascii="仿宋" w:eastAsia="仿宋" w:hAnsi="仿宋" w:hint="eastAsia"/>
          <w:sz w:val="32"/>
          <w:szCs w:val="32"/>
        </w:rPr>
        <w:t>持续深化数字化战略，以技术赋能教育深层次变革。</w:t>
      </w:r>
      <w:r w:rsidR="00473996" w:rsidRPr="00D37FF4">
        <w:rPr>
          <w:rFonts w:ascii="仿宋" w:eastAsia="仿宋" w:hAnsi="仿宋" w:hint="eastAsia"/>
          <w:sz w:val="32"/>
          <w:szCs w:val="32"/>
        </w:rPr>
        <w:t>一个方面，依托大数据分析完善学校教学评价以及为教学部署决策提供支持；第二个方面，探索AI在教学中的有效运用模式，主要在教学方式改变、自主学习、跨学科项目学习与研究方面进行探索。第三个方面，利用AI减轻师生低阶思维、重复劳动，</w:t>
      </w:r>
      <w:r w:rsidR="008F6AA4" w:rsidRPr="00D37FF4">
        <w:rPr>
          <w:rFonts w:ascii="仿宋" w:eastAsia="仿宋" w:hAnsi="仿宋" w:hint="eastAsia"/>
          <w:sz w:val="32"/>
          <w:szCs w:val="32"/>
        </w:rPr>
        <w:t>针对AI特点调整与改进学生学习任务的设计，利用AI</w:t>
      </w:r>
      <w:r w:rsidR="00473996" w:rsidRPr="00D37FF4">
        <w:rPr>
          <w:rFonts w:ascii="仿宋" w:eastAsia="仿宋" w:hAnsi="仿宋" w:hint="eastAsia"/>
          <w:sz w:val="32"/>
          <w:szCs w:val="32"/>
        </w:rPr>
        <w:t>部分解放师生时间与经历用于更有价值的基于高阶思维与知识体系的教学活动中。</w:t>
      </w:r>
    </w:p>
    <w:p w14:paraId="54D29771" w14:textId="2E08AC35" w:rsidR="00D37FF4" w:rsidRPr="00D37FF4" w:rsidRDefault="00E2275E" w:rsidP="00D37FF4">
      <w:pPr>
        <w:pStyle w:val="a9"/>
        <w:numPr>
          <w:ilvl w:val="0"/>
          <w:numId w:val="2"/>
        </w:numPr>
        <w:spacing w:line="580" w:lineRule="exact"/>
        <w:rPr>
          <w:rFonts w:ascii="仿宋" w:eastAsia="仿宋" w:hAnsi="仿宋"/>
          <w:sz w:val="32"/>
          <w:szCs w:val="32"/>
        </w:rPr>
      </w:pPr>
      <w:r w:rsidRPr="00D37FF4">
        <w:rPr>
          <w:rFonts w:ascii="楷体" w:eastAsia="楷体" w:hAnsi="楷体" w:hint="eastAsia"/>
          <w:sz w:val="32"/>
          <w:szCs w:val="32"/>
        </w:rPr>
        <w:lastRenderedPageBreak/>
        <w:t>述</w:t>
      </w:r>
      <w:r w:rsidR="00772A43" w:rsidRPr="00D37FF4">
        <w:rPr>
          <w:rFonts w:ascii="楷体" w:eastAsia="楷体" w:hAnsi="楷体" w:hint="eastAsia"/>
          <w:sz w:val="32"/>
          <w:szCs w:val="32"/>
        </w:rPr>
        <w:t>“廉”</w:t>
      </w:r>
      <w:r w:rsidR="00772A43" w:rsidRPr="00D37FF4">
        <w:rPr>
          <w:rFonts w:ascii="仿宋" w:eastAsia="仿宋" w:hAnsi="仿宋" w:hint="eastAsia"/>
          <w:sz w:val="32"/>
          <w:szCs w:val="32"/>
        </w:rPr>
        <w:t>：</w:t>
      </w:r>
    </w:p>
    <w:p w14:paraId="459D0CFA" w14:textId="495173C1" w:rsidR="00E2275E" w:rsidRPr="00D37FF4" w:rsidRDefault="00772A43" w:rsidP="00D37FF4">
      <w:pPr>
        <w:spacing w:line="580" w:lineRule="exact"/>
        <w:ind w:firstLineChars="200" w:firstLine="640"/>
        <w:rPr>
          <w:rFonts w:ascii="仿宋" w:eastAsia="仿宋" w:hAnsi="仿宋" w:cs="仿宋_GB2312"/>
          <w:sz w:val="32"/>
          <w:szCs w:val="32"/>
        </w:rPr>
      </w:pPr>
      <w:r w:rsidRPr="00D37FF4">
        <w:rPr>
          <w:rFonts w:ascii="仿宋" w:eastAsia="仿宋" w:hAnsi="仿宋" w:hint="eastAsia"/>
          <w:sz w:val="32"/>
          <w:szCs w:val="32"/>
        </w:rPr>
        <w:t>加强学习、严于律己，切实落实“廉政”要求。</w:t>
      </w:r>
      <w:r w:rsidRPr="00D37FF4">
        <w:rPr>
          <w:rFonts w:ascii="仿宋" w:eastAsia="仿宋" w:hAnsi="仿宋" w:cs="仿宋_GB2312" w:hint="eastAsia"/>
          <w:sz w:val="32"/>
          <w:szCs w:val="32"/>
        </w:rPr>
        <w:t>进一步深入学习党委领导的校长负责制与“三重一大”的要求。工作中不存在滥用职权、以权谋私等问题。</w:t>
      </w:r>
      <w:r w:rsidR="00E2275E" w:rsidRPr="00D37FF4">
        <w:rPr>
          <w:rFonts w:ascii="仿宋" w:eastAsia="仿宋" w:hAnsi="仿宋" w:cs="仿宋_GB2312" w:hint="eastAsia"/>
          <w:sz w:val="32"/>
          <w:szCs w:val="32"/>
        </w:rPr>
        <w:t>凡涉及人财物以及教师、学生利益的工作，多请示多汇报，严格按照各项纪律要求操作，从无利用工作之便，谋取个人私利。</w:t>
      </w:r>
    </w:p>
    <w:p w14:paraId="0ADAF3C6" w14:textId="0CC6A091" w:rsidR="00D37FF4" w:rsidRPr="00D37FF4" w:rsidRDefault="00E2275E" w:rsidP="00D37FF4">
      <w:pPr>
        <w:pStyle w:val="a9"/>
        <w:numPr>
          <w:ilvl w:val="0"/>
          <w:numId w:val="2"/>
        </w:numPr>
        <w:spacing w:line="580" w:lineRule="exact"/>
        <w:rPr>
          <w:rFonts w:ascii="仿宋" w:eastAsia="仿宋" w:hAnsi="仿宋"/>
          <w:sz w:val="32"/>
          <w:szCs w:val="32"/>
        </w:rPr>
      </w:pPr>
      <w:r w:rsidRPr="00D37FF4">
        <w:rPr>
          <w:rFonts w:ascii="楷体" w:eastAsia="楷体" w:hAnsi="楷体" w:hint="eastAsia"/>
          <w:sz w:val="32"/>
          <w:szCs w:val="32"/>
        </w:rPr>
        <w:t>述“法”</w:t>
      </w:r>
      <w:r w:rsidRPr="00D37FF4">
        <w:rPr>
          <w:rFonts w:ascii="仿宋" w:eastAsia="仿宋" w:hAnsi="仿宋" w:cs="仿宋_GB2312" w:hint="eastAsia"/>
          <w:sz w:val="32"/>
          <w:szCs w:val="32"/>
        </w:rPr>
        <w:t>：</w:t>
      </w:r>
      <w:r w:rsidRPr="00D37FF4">
        <w:rPr>
          <w:rFonts w:ascii="仿宋" w:eastAsia="仿宋" w:hAnsi="仿宋" w:hint="eastAsia"/>
          <w:sz w:val="32"/>
          <w:szCs w:val="32"/>
        </w:rPr>
        <w:t xml:space="preserve"> </w:t>
      </w:r>
    </w:p>
    <w:p w14:paraId="4067783D" w14:textId="22E373B7" w:rsidR="00772A43" w:rsidRPr="00D37FF4" w:rsidRDefault="00E2275E" w:rsidP="00D37FF4">
      <w:pPr>
        <w:spacing w:line="580" w:lineRule="exact"/>
        <w:ind w:firstLineChars="200" w:firstLine="640"/>
        <w:rPr>
          <w:rFonts w:ascii="仿宋" w:eastAsia="仿宋" w:hAnsi="仿宋"/>
          <w:sz w:val="32"/>
          <w:szCs w:val="32"/>
        </w:rPr>
      </w:pPr>
      <w:r w:rsidRPr="00D37FF4">
        <w:rPr>
          <w:rFonts w:ascii="仿宋" w:eastAsia="仿宋" w:hAnsi="仿宋" w:hint="eastAsia"/>
          <w:sz w:val="32"/>
          <w:szCs w:val="32"/>
        </w:rPr>
        <w:t>本人遵纪守法，认真学习并严格遵守“八项规定”相关要求，</w:t>
      </w:r>
      <w:r w:rsidR="00FA1F67" w:rsidRPr="00D37FF4">
        <w:rPr>
          <w:rFonts w:ascii="仿宋" w:eastAsia="仿宋" w:hAnsi="仿宋" w:hint="eastAsia"/>
          <w:sz w:val="32"/>
          <w:szCs w:val="32"/>
        </w:rPr>
        <w:t>从</w:t>
      </w:r>
      <w:r w:rsidRPr="00D37FF4">
        <w:rPr>
          <w:rFonts w:ascii="仿宋" w:eastAsia="仿宋" w:hAnsi="仿宋" w:hint="eastAsia"/>
          <w:sz w:val="32"/>
          <w:szCs w:val="32"/>
        </w:rPr>
        <w:t>无违</w:t>
      </w:r>
      <w:r w:rsidR="00FA1F67" w:rsidRPr="00D37FF4">
        <w:rPr>
          <w:rFonts w:ascii="仿宋" w:eastAsia="仿宋" w:hAnsi="仿宋" w:hint="eastAsia"/>
          <w:sz w:val="32"/>
          <w:szCs w:val="32"/>
        </w:rPr>
        <w:t>纪违法</w:t>
      </w:r>
      <w:r w:rsidRPr="00D37FF4">
        <w:rPr>
          <w:rFonts w:ascii="仿宋" w:eastAsia="仿宋" w:hAnsi="仿宋" w:hint="eastAsia"/>
          <w:sz w:val="32"/>
          <w:szCs w:val="32"/>
        </w:rPr>
        <w:t>情况。</w:t>
      </w:r>
    </w:p>
    <w:p w14:paraId="58B75D1C" w14:textId="0D7BDAB5" w:rsidR="00D37FF4" w:rsidRPr="00D37FF4" w:rsidRDefault="00E2275E" w:rsidP="00D37FF4">
      <w:pPr>
        <w:pStyle w:val="a9"/>
        <w:numPr>
          <w:ilvl w:val="0"/>
          <w:numId w:val="2"/>
        </w:numPr>
        <w:spacing w:line="580" w:lineRule="exact"/>
        <w:rPr>
          <w:rFonts w:ascii="仿宋" w:eastAsia="仿宋" w:hAnsi="仿宋"/>
          <w:sz w:val="32"/>
          <w:szCs w:val="32"/>
        </w:rPr>
      </w:pPr>
      <w:r w:rsidRPr="00D37FF4">
        <w:rPr>
          <w:rFonts w:ascii="楷体" w:eastAsia="楷体" w:hAnsi="楷体" w:hint="eastAsia"/>
          <w:sz w:val="32"/>
          <w:szCs w:val="32"/>
        </w:rPr>
        <w:t>统战相关工作</w:t>
      </w:r>
      <w:r w:rsidR="00FA1F67" w:rsidRPr="00D37FF4">
        <w:rPr>
          <w:rFonts w:ascii="仿宋" w:eastAsia="仿宋" w:hAnsi="仿宋" w:hint="eastAsia"/>
          <w:sz w:val="32"/>
          <w:szCs w:val="32"/>
        </w:rPr>
        <w:t>：</w:t>
      </w:r>
    </w:p>
    <w:p w14:paraId="7C8AD259" w14:textId="5F764EBC" w:rsidR="00E2275E" w:rsidRPr="00D37FF4" w:rsidRDefault="00E3621F" w:rsidP="00D37FF4">
      <w:pPr>
        <w:spacing w:line="580" w:lineRule="exact"/>
        <w:ind w:firstLineChars="200" w:firstLine="640"/>
        <w:rPr>
          <w:rFonts w:ascii="仿宋" w:eastAsia="仿宋" w:hAnsi="仿宋"/>
          <w:sz w:val="32"/>
          <w:szCs w:val="32"/>
        </w:rPr>
      </w:pPr>
      <w:r w:rsidRPr="00D37FF4">
        <w:rPr>
          <w:rFonts w:ascii="仿宋" w:eastAsia="仿宋" w:hAnsi="仿宋" w:hint="eastAsia"/>
          <w:sz w:val="32"/>
          <w:szCs w:val="32"/>
        </w:rPr>
        <w:t>围绕“凝聚人心、汇聚力量”做好工作。认真学</w:t>
      </w:r>
      <w:proofErr w:type="gramStart"/>
      <w:r w:rsidRPr="00D37FF4">
        <w:rPr>
          <w:rFonts w:ascii="仿宋" w:eastAsia="仿宋" w:hAnsi="仿宋" w:hint="eastAsia"/>
          <w:sz w:val="32"/>
          <w:szCs w:val="32"/>
        </w:rPr>
        <w:t>习习近</w:t>
      </w:r>
      <w:proofErr w:type="gramEnd"/>
      <w:r w:rsidRPr="00D37FF4">
        <w:rPr>
          <w:rFonts w:ascii="仿宋" w:eastAsia="仿宋" w:hAnsi="仿宋" w:hint="eastAsia"/>
          <w:sz w:val="32"/>
          <w:szCs w:val="32"/>
        </w:rPr>
        <w:t>平总书记关于做好新时代党的统一战线工作的重要思想，深刻领会党的二十届三中全会《决定》。一个方面，加强日常工作中的敏感性，完善并严格落实校内校本教材审核制度，</w:t>
      </w:r>
      <w:r w:rsidR="008F6AA4" w:rsidRPr="00D37FF4">
        <w:rPr>
          <w:rFonts w:ascii="仿宋" w:eastAsia="仿宋" w:hAnsi="仿宋" w:hint="eastAsia"/>
          <w:sz w:val="32"/>
          <w:szCs w:val="32"/>
        </w:rPr>
        <w:t>对时政敏感问题及时分析提高站位，及时提醒。另一个方面，全力支持学校对</w:t>
      </w:r>
      <w:proofErr w:type="gramStart"/>
      <w:r w:rsidR="008F6AA4" w:rsidRPr="00D37FF4">
        <w:rPr>
          <w:rFonts w:ascii="仿宋" w:eastAsia="仿宋" w:hAnsi="仿宋" w:hint="eastAsia"/>
          <w:sz w:val="32"/>
          <w:szCs w:val="32"/>
        </w:rPr>
        <w:t>少民地区</w:t>
      </w:r>
      <w:proofErr w:type="gramEnd"/>
      <w:r w:rsidR="008F6AA4" w:rsidRPr="00D37FF4">
        <w:rPr>
          <w:rFonts w:ascii="仿宋" w:eastAsia="仿宋" w:hAnsi="仿宋" w:hint="eastAsia"/>
          <w:sz w:val="32"/>
          <w:szCs w:val="32"/>
        </w:rPr>
        <w:t>的辐射、支持与交流工作的开展。</w:t>
      </w:r>
    </w:p>
    <w:p w14:paraId="5C7C8297" w14:textId="68C7140D" w:rsidR="00772A43" w:rsidRPr="00D37FF4" w:rsidRDefault="00772A43" w:rsidP="00D37FF4">
      <w:pPr>
        <w:pStyle w:val="a9"/>
        <w:numPr>
          <w:ilvl w:val="0"/>
          <w:numId w:val="1"/>
        </w:numPr>
        <w:spacing w:line="580" w:lineRule="exact"/>
        <w:rPr>
          <w:rFonts w:ascii="黑体" w:eastAsia="黑体" w:hAnsi="黑体"/>
          <w:sz w:val="32"/>
          <w:szCs w:val="32"/>
        </w:rPr>
      </w:pPr>
      <w:r w:rsidRPr="00D37FF4">
        <w:rPr>
          <w:rFonts w:ascii="黑体" w:eastAsia="黑体" w:hAnsi="黑体" w:hint="eastAsia"/>
          <w:sz w:val="32"/>
          <w:szCs w:val="32"/>
        </w:rPr>
        <w:t>主要不足：</w:t>
      </w:r>
    </w:p>
    <w:p w14:paraId="2FAAD12B" w14:textId="201CE5E2" w:rsidR="00772A43" w:rsidRPr="00D37FF4" w:rsidRDefault="00772A43" w:rsidP="00D643CD">
      <w:pPr>
        <w:spacing w:line="580" w:lineRule="exact"/>
        <w:ind w:firstLine="420"/>
        <w:jc w:val="left"/>
        <w:rPr>
          <w:rFonts w:ascii="仿宋" w:eastAsia="仿宋" w:hAnsi="仿宋"/>
          <w:b/>
          <w:bCs/>
          <w:sz w:val="32"/>
          <w:szCs w:val="32"/>
        </w:rPr>
      </w:pPr>
      <w:r w:rsidRPr="00D37FF4">
        <w:rPr>
          <w:rFonts w:ascii="楷体" w:eastAsia="楷体" w:hAnsi="楷体" w:hint="eastAsia"/>
          <w:sz w:val="32"/>
          <w:szCs w:val="32"/>
        </w:rPr>
        <w:t>一）存在的主要问题</w:t>
      </w:r>
      <w:r w:rsidRPr="00D37FF4">
        <w:rPr>
          <w:rFonts w:ascii="仿宋" w:eastAsia="仿宋" w:hAnsi="仿宋" w:hint="eastAsia"/>
          <w:b/>
          <w:bCs/>
          <w:sz w:val="32"/>
          <w:szCs w:val="32"/>
        </w:rPr>
        <w:t>：</w:t>
      </w:r>
    </w:p>
    <w:p w14:paraId="65D9F6A6" w14:textId="78354AC5" w:rsidR="00EC14E8" w:rsidRPr="00D37FF4" w:rsidRDefault="00772A43" w:rsidP="00D643CD">
      <w:pPr>
        <w:spacing w:line="580" w:lineRule="exact"/>
        <w:jc w:val="left"/>
        <w:rPr>
          <w:rFonts w:ascii="仿宋" w:eastAsia="仿宋" w:hAnsi="仿宋"/>
          <w:sz w:val="32"/>
          <w:szCs w:val="32"/>
        </w:rPr>
      </w:pPr>
      <w:r w:rsidRPr="00D37FF4">
        <w:rPr>
          <w:rFonts w:ascii="仿宋" w:eastAsia="仿宋" w:hAnsi="仿宋"/>
          <w:sz w:val="32"/>
          <w:szCs w:val="32"/>
        </w:rPr>
        <w:tab/>
      </w:r>
      <w:r w:rsidR="00EC14E8" w:rsidRPr="00D37FF4">
        <w:rPr>
          <w:rFonts w:ascii="仿宋" w:eastAsia="仿宋" w:hAnsi="仿宋" w:hint="eastAsia"/>
          <w:sz w:val="32"/>
          <w:szCs w:val="32"/>
        </w:rPr>
        <w:t>第一，思想理论学习系统性、及时性不足。在科技、经济、政治形势多变的世界局势下，个人学习主动性已经不能适应新背景的要求，需要教育工作者能更全面和更及时地更新自身的知识与认知，并加以系统性地有机整合，才能应对当下社会与学生发展的需求。</w:t>
      </w:r>
    </w:p>
    <w:p w14:paraId="3555CA76" w14:textId="6DC0D349" w:rsidR="00EC14E8" w:rsidRPr="00D37FF4" w:rsidRDefault="00EC14E8" w:rsidP="00D643CD">
      <w:pPr>
        <w:spacing w:line="580" w:lineRule="exact"/>
        <w:jc w:val="left"/>
        <w:rPr>
          <w:rFonts w:ascii="仿宋" w:eastAsia="仿宋" w:hAnsi="仿宋"/>
          <w:sz w:val="32"/>
          <w:szCs w:val="32"/>
        </w:rPr>
      </w:pPr>
      <w:r w:rsidRPr="00D37FF4">
        <w:rPr>
          <w:rFonts w:ascii="仿宋" w:eastAsia="仿宋" w:hAnsi="仿宋"/>
          <w:sz w:val="32"/>
          <w:szCs w:val="32"/>
        </w:rPr>
        <w:tab/>
      </w:r>
      <w:r w:rsidRPr="00D37FF4">
        <w:rPr>
          <w:rFonts w:ascii="仿宋" w:eastAsia="仿宋" w:hAnsi="仿宋" w:hint="eastAsia"/>
          <w:sz w:val="32"/>
          <w:szCs w:val="32"/>
        </w:rPr>
        <w:t>第二，调查研究计划性不足。日常工作通常是在面对具体问</w:t>
      </w:r>
      <w:r w:rsidRPr="00D37FF4">
        <w:rPr>
          <w:rFonts w:ascii="仿宋" w:eastAsia="仿宋" w:hAnsi="仿宋" w:hint="eastAsia"/>
          <w:sz w:val="32"/>
          <w:szCs w:val="32"/>
        </w:rPr>
        <w:lastRenderedPageBreak/>
        <w:t>题，解决具体事务中才开展</w:t>
      </w:r>
      <w:r w:rsidR="00F63362" w:rsidRPr="00D37FF4">
        <w:rPr>
          <w:rFonts w:ascii="仿宋" w:eastAsia="仿宋" w:hAnsi="仿宋" w:hint="eastAsia"/>
          <w:sz w:val="32"/>
          <w:szCs w:val="32"/>
        </w:rPr>
        <w:t>相应的沟通</w:t>
      </w:r>
      <w:r w:rsidRPr="00D37FF4">
        <w:rPr>
          <w:rFonts w:ascii="仿宋" w:eastAsia="仿宋" w:hAnsi="仿宋" w:hint="eastAsia"/>
          <w:sz w:val="32"/>
          <w:szCs w:val="32"/>
        </w:rPr>
        <w:t>调查和研究，</w:t>
      </w:r>
      <w:r w:rsidR="00F63362" w:rsidRPr="00D37FF4">
        <w:rPr>
          <w:rFonts w:ascii="仿宋" w:eastAsia="仿宋" w:hAnsi="仿宋" w:hint="eastAsia"/>
          <w:sz w:val="32"/>
          <w:szCs w:val="32"/>
        </w:rPr>
        <w:t>工作</w:t>
      </w:r>
      <w:r w:rsidRPr="00D37FF4">
        <w:rPr>
          <w:rFonts w:ascii="仿宋" w:eastAsia="仿宋" w:hAnsi="仿宋" w:hint="eastAsia"/>
          <w:sz w:val="32"/>
          <w:szCs w:val="32"/>
        </w:rPr>
        <w:t>缺乏计划性，</w:t>
      </w:r>
      <w:r w:rsidR="00F63362" w:rsidRPr="00D37FF4">
        <w:rPr>
          <w:rFonts w:ascii="仿宋" w:eastAsia="仿宋" w:hAnsi="仿宋" w:hint="eastAsia"/>
          <w:sz w:val="32"/>
          <w:szCs w:val="32"/>
        </w:rPr>
        <w:t>对教学开展情况的调查存在很多盲区，仅凭经验判断，</w:t>
      </w:r>
      <w:r w:rsidRPr="00D37FF4">
        <w:rPr>
          <w:rFonts w:ascii="仿宋" w:eastAsia="仿宋" w:hAnsi="仿宋" w:hint="eastAsia"/>
          <w:sz w:val="32"/>
          <w:szCs w:val="32"/>
        </w:rPr>
        <w:t>未能做到常态化。</w:t>
      </w:r>
    </w:p>
    <w:p w14:paraId="758D8731" w14:textId="744025AD" w:rsidR="00F63362" w:rsidRPr="00D37FF4" w:rsidRDefault="00F63362" w:rsidP="00D643CD">
      <w:pPr>
        <w:spacing w:line="580" w:lineRule="exact"/>
        <w:jc w:val="left"/>
        <w:rPr>
          <w:rFonts w:ascii="仿宋" w:eastAsia="仿宋" w:hAnsi="仿宋"/>
          <w:sz w:val="32"/>
          <w:szCs w:val="32"/>
        </w:rPr>
      </w:pPr>
      <w:r w:rsidRPr="00D37FF4">
        <w:rPr>
          <w:rFonts w:ascii="仿宋" w:eastAsia="仿宋" w:hAnsi="仿宋"/>
          <w:sz w:val="32"/>
          <w:szCs w:val="32"/>
        </w:rPr>
        <w:tab/>
      </w:r>
      <w:r w:rsidRPr="00D37FF4">
        <w:rPr>
          <w:rFonts w:ascii="仿宋" w:eastAsia="仿宋" w:hAnsi="仿宋" w:hint="eastAsia"/>
          <w:sz w:val="32"/>
          <w:szCs w:val="32"/>
        </w:rPr>
        <w:t>第三，创新探索力度不够，工作中偏保守。在信息化背景下，随着AI高速发展迭代过程中，个人学习和使用相对滞后，在考试与评价制度没有</w:t>
      </w:r>
      <w:r w:rsidR="00D643CD" w:rsidRPr="00D37FF4">
        <w:rPr>
          <w:rFonts w:ascii="仿宋" w:eastAsia="仿宋" w:hAnsi="仿宋" w:hint="eastAsia"/>
          <w:sz w:val="32"/>
          <w:szCs w:val="32"/>
        </w:rPr>
        <w:t>调整和改变情况下，顾虑较多，</w:t>
      </w:r>
      <w:r w:rsidRPr="00D37FF4">
        <w:rPr>
          <w:rFonts w:ascii="仿宋" w:eastAsia="仿宋" w:hAnsi="仿宋" w:hint="eastAsia"/>
          <w:sz w:val="32"/>
          <w:szCs w:val="32"/>
        </w:rPr>
        <w:t>在教学方法</w:t>
      </w:r>
      <w:r w:rsidR="00D643CD" w:rsidRPr="00D37FF4">
        <w:rPr>
          <w:rFonts w:ascii="仿宋" w:eastAsia="仿宋" w:hAnsi="仿宋" w:hint="eastAsia"/>
          <w:sz w:val="32"/>
          <w:szCs w:val="32"/>
        </w:rPr>
        <w:t>变革</w:t>
      </w:r>
      <w:r w:rsidRPr="00D37FF4">
        <w:rPr>
          <w:rFonts w:ascii="仿宋" w:eastAsia="仿宋" w:hAnsi="仿宋" w:hint="eastAsia"/>
          <w:sz w:val="32"/>
          <w:szCs w:val="32"/>
        </w:rPr>
        <w:t>上偏向传统与保守</w:t>
      </w:r>
      <w:r w:rsidR="00D643CD" w:rsidRPr="00D37FF4">
        <w:rPr>
          <w:rFonts w:ascii="仿宋" w:eastAsia="仿宋" w:hAnsi="仿宋" w:hint="eastAsia"/>
          <w:sz w:val="32"/>
          <w:szCs w:val="32"/>
        </w:rPr>
        <w:t>，所做的探索与研究，包括与走出校门与系统内外的交流还很不够。</w:t>
      </w:r>
    </w:p>
    <w:p w14:paraId="2F65223D" w14:textId="77777777" w:rsidR="00772A43" w:rsidRPr="00D37FF4" w:rsidRDefault="00772A43" w:rsidP="00D643CD">
      <w:pPr>
        <w:spacing w:line="580" w:lineRule="exact"/>
        <w:ind w:firstLine="420"/>
        <w:jc w:val="left"/>
        <w:rPr>
          <w:rFonts w:ascii="楷体" w:eastAsia="楷体" w:hAnsi="楷体"/>
          <w:sz w:val="32"/>
          <w:szCs w:val="32"/>
        </w:rPr>
      </w:pPr>
      <w:r w:rsidRPr="00D37FF4">
        <w:rPr>
          <w:rFonts w:ascii="楷体" w:eastAsia="楷体" w:hAnsi="楷体" w:hint="eastAsia"/>
          <w:sz w:val="32"/>
          <w:szCs w:val="32"/>
        </w:rPr>
        <w:t>二）今后的努力方向和改进措施：</w:t>
      </w:r>
    </w:p>
    <w:p w14:paraId="6A2C2DAF" w14:textId="77777777" w:rsidR="00D643CD" w:rsidRPr="00D37FF4" w:rsidRDefault="00D643CD" w:rsidP="00D643CD">
      <w:pPr>
        <w:spacing w:line="580" w:lineRule="exact"/>
        <w:ind w:firstLine="420"/>
        <w:jc w:val="left"/>
        <w:rPr>
          <w:rFonts w:ascii="仿宋" w:eastAsia="仿宋" w:hAnsi="仿宋"/>
          <w:sz w:val="32"/>
          <w:szCs w:val="32"/>
        </w:rPr>
      </w:pPr>
      <w:r w:rsidRPr="00D37FF4">
        <w:rPr>
          <w:rFonts w:ascii="仿宋" w:eastAsia="仿宋" w:hAnsi="仿宋" w:hint="eastAsia"/>
          <w:sz w:val="32"/>
          <w:szCs w:val="32"/>
        </w:rPr>
        <w:t>继续加强政治学习，锤炼政治自觉。继续认真参加学习，读原著、学精髓，夯实理论功底。提升运用理论指导具体实践工作的自觉性、主动性。牢固树立“四个意识”、坚定“四个自信”、贯彻“两个维护”。工作规划多从大局思考、全局思考，在具体工作实践全过程中，贯彻政治方向、立场，审慎言论、行为，勤反思多总结。</w:t>
      </w:r>
    </w:p>
    <w:p w14:paraId="3BE1939A" w14:textId="77777777" w:rsidR="00D643CD" w:rsidRPr="00D37FF4" w:rsidRDefault="00D643CD" w:rsidP="00D643CD">
      <w:pPr>
        <w:spacing w:line="580" w:lineRule="exact"/>
        <w:ind w:firstLine="420"/>
        <w:jc w:val="left"/>
        <w:rPr>
          <w:rFonts w:ascii="仿宋" w:eastAsia="仿宋" w:hAnsi="仿宋"/>
          <w:sz w:val="32"/>
          <w:szCs w:val="32"/>
        </w:rPr>
      </w:pPr>
      <w:r w:rsidRPr="00D37FF4">
        <w:rPr>
          <w:rFonts w:ascii="仿宋" w:eastAsia="仿宋" w:hAnsi="仿宋" w:hint="eastAsia"/>
          <w:sz w:val="32"/>
          <w:szCs w:val="32"/>
        </w:rPr>
        <w:t>继续加强调查与访谈，</w:t>
      </w:r>
      <w:proofErr w:type="gramStart"/>
      <w:r w:rsidRPr="00D37FF4">
        <w:rPr>
          <w:rFonts w:ascii="仿宋" w:eastAsia="仿宋" w:hAnsi="仿宋" w:hint="eastAsia"/>
          <w:sz w:val="32"/>
          <w:szCs w:val="32"/>
        </w:rPr>
        <w:t>践行</w:t>
      </w:r>
      <w:proofErr w:type="gramEnd"/>
      <w:r w:rsidRPr="00D37FF4">
        <w:rPr>
          <w:rFonts w:ascii="仿宋" w:eastAsia="仿宋" w:hAnsi="仿宋" w:hint="eastAsia"/>
          <w:sz w:val="32"/>
          <w:szCs w:val="32"/>
        </w:rPr>
        <w:t>服务宗旨。牢固树立群众观点，加强工作过程中的及时沟通，定期开展调查、访谈与研究，及时把握师生在学习生活中的具体困难，关注教师与学生问题与需求，使教育教学决策和服务更贴近教学一线的实际情况、更符合学生教师实际的需要。把“立党为公、执政为民”落实到实际行动中去，解决工作、学习生活中的关键问题、实际问题、迫切问题、具体问题。</w:t>
      </w:r>
    </w:p>
    <w:p w14:paraId="57E84C8B" w14:textId="77777777" w:rsidR="00D643CD" w:rsidRPr="00D37FF4" w:rsidRDefault="00D643CD" w:rsidP="00D643CD">
      <w:pPr>
        <w:spacing w:line="580" w:lineRule="exact"/>
        <w:ind w:firstLine="420"/>
        <w:jc w:val="left"/>
        <w:rPr>
          <w:rFonts w:ascii="仿宋" w:eastAsia="仿宋" w:hAnsi="仿宋"/>
          <w:sz w:val="32"/>
          <w:szCs w:val="32"/>
        </w:rPr>
      </w:pPr>
      <w:r w:rsidRPr="00D37FF4">
        <w:rPr>
          <w:rFonts w:ascii="仿宋" w:eastAsia="仿宋" w:hAnsi="仿宋" w:hint="eastAsia"/>
          <w:sz w:val="32"/>
          <w:szCs w:val="32"/>
        </w:rPr>
        <w:t>继续深化自律意识，做好行动表率。严格执行《准则》《条例》规定和要求，始终以一个共产党员的标准严格要求自己，</w:t>
      </w:r>
      <w:r w:rsidRPr="00D37FF4">
        <w:rPr>
          <w:rFonts w:ascii="仿宋" w:eastAsia="仿宋" w:hAnsi="仿宋" w:hint="eastAsia"/>
          <w:sz w:val="32"/>
          <w:szCs w:val="32"/>
        </w:rPr>
        <w:lastRenderedPageBreak/>
        <w:t>不滥用职权、以权谋私，凡涉及人财物以及教师、学生利益的工作，多请示多汇报，严格按照各项纪律要求操作，不利用工作之便，谋取个人私利，始终保持共产党员的廉洁情操，发挥党员领导干部的先锋模范作用。</w:t>
      </w:r>
    </w:p>
    <w:p w14:paraId="05CD42EC" w14:textId="77777777" w:rsidR="00D643CD" w:rsidRPr="00D37FF4" w:rsidRDefault="00D643CD" w:rsidP="00D643CD">
      <w:pPr>
        <w:spacing w:line="580" w:lineRule="exact"/>
        <w:ind w:firstLine="420"/>
        <w:jc w:val="left"/>
        <w:rPr>
          <w:rFonts w:ascii="仿宋" w:eastAsia="仿宋" w:hAnsi="仿宋"/>
          <w:sz w:val="32"/>
          <w:szCs w:val="32"/>
        </w:rPr>
      </w:pPr>
      <w:r w:rsidRPr="00D37FF4">
        <w:rPr>
          <w:rFonts w:ascii="仿宋" w:eastAsia="仿宋" w:hAnsi="仿宋" w:hint="eastAsia"/>
          <w:sz w:val="32"/>
          <w:szCs w:val="32"/>
        </w:rPr>
        <w:t>积极学习加强研究，提升业务水平。积极向周围的领导、同事学习，主动拓宽视野，走出校门开展更多的调查与研究。在新形势下，及时更新信息、汲取经验、消化研究，以尽快更新理念与知识，提升境界与素养，增强自身专业水平与管理能力，更好地适应新形势下学校、教师与学生发展的要求。</w:t>
      </w:r>
    </w:p>
    <w:p w14:paraId="245503F5" w14:textId="77777777" w:rsidR="00D37FF4" w:rsidRDefault="00D37FF4" w:rsidP="00D643CD">
      <w:pPr>
        <w:spacing w:line="580" w:lineRule="exact"/>
        <w:ind w:firstLine="420"/>
        <w:jc w:val="left"/>
        <w:rPr>
          <w:rFonts w:ascii="仿宋" w:eastAsia="仿宋" w:hAnsi="仿宋"/>
          <w:sz w:val="32"/>
          <w:szCs w:val="32"/>
        </w:rPr>
      </w:pPr>
    </w:p>
    <w:p w14:paraId="5A4C0BC4" w14:textId="77777777" w:rsidR="00D37FF4" w:rsidRDefault="00D37FF4" w:rsidP="00D643CD">
      <w:pPr>
        <w:spacing w:line="580" w:lineRule="exact"/>
        <w:ind w:firstLine="420"/>
        <w:jc w:val="left"/>
        <w:rPr>
          <w:rFonts w:ascii="仿宋" w:eastAsia="仿宋" w:hAnsi="仿宋"/>
          <w:sz w:val="32"/>
          <w:szCs w:val="32"/>
        </w:rPr>
      </w:pPr>
    </w:p>
    <w:p w14:paraId="7AA3B38B" w14:textId="6C858BAB" w:rsidR="00772A43" w:rsidRPr="00D37FF4" w:rsidRDefault="00D37FF4" w:rsidP="00D643CD">
      <w:pPr>
        <w:spacing w:line="580" w:lineRule="exact"/>
        <w:ind w:firstLine="420"/>
        <w:jc w:val="left"/>
        <w:rPr>
          <w:rFonts w:ascii="仿宋" w:eastAsia="仿宋" w:hAnsi="仿宋"/>
          <w:sz w:val="32"/>
          <w:szCs w:val="32"/>
        </w:rPr>
      </w:pPr>
      <w:r w:rsidRPr="00D37FF4">
        <w:rPr>
          <w:rFonts w:ascii="仿宋" w:eastAsia="仿宋" w:hAnsi="仿宋" w:hint="eastAsia"/>
          <w:sz w:val="32"/>
          <w:szCs w:val="32"/>
        </w:rPr>
        <w:t>个人年度自评情况：优秀。</w:t>
      </w:r>
    </w:p>
    <w:p w14:paraId="203EB19E" w14:textId="4F71F27C" w:rsidR="001D0D0C" w:rsidRPr="00D643CD" w:rsidRDefault="001D0D0C" w:rsidP="00D37FF4">
      <w:pPr>
        <w:spacing w:line="580" w:lineRule="exact"/>
        <w:jc w:val="right"/>
        <w:rPr>
          <w:rFonts w:ascii="仿宋" w:eastAsia="仿宋" w:hAnsi="仿宋"/>
          <w:sz w:val="32"/>
          <w:szCs w:val="32"/>
        </w:rPr>
      </w:pPr>
      <w:bookmarkStart w:id="0" w:name="_GoBack"/>
      <w:bookmarkEnd w:id="0"/>
    </w:p>
    <w:sectPr w:rsidR="001D0D0C" w:rsidRPr="00D643CD" w:rsidSect="00D37FF4">
      <w:pgSz w:w="11906" w:h="16838"/>
      <w:pgMar w:top="1418" w:right="1531"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161D8" w14:textId="77777777" w:rsidR="004143BF" w:rsidRDefault="004143BF" w:rsidP="00D643CD">
      <w:r>
        <w:separator/>
      </w:r>
    </w:p>
  </w:endnote>
  <w:endnote w:type="continuationSeparator" w:id="0">
    <w:p w14:paraId="08CF434C" w14:textId="77777777" w:rsidR="004143BF" w:rsidRDefault="004143BF" w:rsidP="00D6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auto"/>
    <w:pitch w:val="default"/>
    <w:sig w:usb0="00000000" w:usb1="00000000" w:usb2="00000000" w:usb3="00000000" w:csb0="0016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3DFDF" w14:textId="77777777" w:rsidR="004143BF" w:rsidRDefault="004143BF" w:rsidP="00D643CD">
      <w:r>
        <w:separator/>
      </w:r>
    </w:p>
  </w:footnote>
  <w:footnote w:type="continuationSeparator" w:id="0">
    <w:p w14:paraId="2202E884" w14:textId="77777777" w:rsidR="004143BF" w:rsidRDefault="004143BF" w:rsidP="00D64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B2564"/>
    <w:multiLevelType w:val="hybridMultilevel"/>
    <w:tmpl w:val="5268C4D4"/>
    <w:lvl w:ilvl="0" w:tplc="95905DC2">
      <w:start w:val="1"/>
      <w:numFmt w:val="japaneseCounting"/>
      <w:lvlText w:val="%1）"/>
      <w:lvlJc w:val="left"/>
      <w:pPr>
        <w:ind w:left="1140" w:hanging="720"/>
      </w:pPr>
      <w:rPr>
        <w:rFonts w:ascii="楷体" w:eastAsia="楷体" w:hAnsi="楷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67FD2B94"/>
    <w:multiLevelType w:val="hybridMultilevel"/>
    <w:tmpl w:val="F970CA7E"/>
    <w:lvl w:ilvl="0" w:tplc="7E527C5A">
      <w:start w:val="1"/>
      <w:numFmt w:val="japaneseCounting"/>
      <w:lvlText w:val="%1、"/>
      <w:lvlJc w:val="left"/>
      <w:pPr>
        <w:ind w:left="720" w:hanging="72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43"/>
    <w:rsid w:val="00025D35"/>
    <w:rsid w:val="00054A3B"/>
    <w:rsid w:val="00082D8C"/>
    <w:rsid w:val="00140426"/>
    <w:rsid w:val="00150656"/>
    <w:rsid w:val="001D0D0C"/>
    <w:rsid w:val="001E6CDB"/>
    <w:rsid w:val="00235CB8"/>
    <w:rsid w:val="002D435D"/>
    <w:rsid w:val="002F25F2"/>
    <w:rsid w:val="00373AA2"/>
    <w:rsid w:val="003E77CD"/>
    <w:rsid w:val="004143BF"/>
    <w:rsid w:val="00473996"/>
    <w:rsid w:val="005C556B"/>
    <w:rsid w:val="006568BD"/>
    <w:rsid w:val="006B1587"/>
    <w:rsid w:val="00772A43"/>
    <w:rsid w:val="00776E26"/>
    <w:rsid w:val="008E3A72"/>
    <w:rsid w:val="008F6AA4"/>
    <w:rsid w:val="00964293"/>
    <w:rsid w:val="00993213"/>
    <w:rsid w:val="009E43D6"/>
    <w:rsid w:val="00A8633B"/>
    <w:rsid w:val="00AD3BB1"/>
    <w:rsid w:val="00B8067E"/>
    <w:rsid w:val="00C3207A"/>
    <w:rsid w:val="00C76C6C"/>
    <w:rsid w:val="00D37FF4"/>
    <w:rsid w:val="00D643CD"/>
    <w:rsid w:val="00E2275E"/>
    <w:rsid w:val="00E3621F"/>
    <w:rsid w:val="00EC14E8"/>
    <w:rsid w:val="00F1364F"/>
    <w:rsid w:val="00F30315"/>
    <w:rsid w:val="00F63362"/>
    <w:rsid w:val="00FA1F67"/>
    <w:rsid w:val="00FC7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B88AE"/>
  <w15:chartTrackingRefBased/>
  <w15:docId w15:val="{0A98763A-AB51-485F-B09B-8647A352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2A43"/>
    <w:pPr>
      <w:widowControl w:val="0"/>
      <w:jc w:val="both"/>
    </w:pPr>
  </w:style>
  <w:style w:type="paragraph" w:styleId="1">
    <w:name w:val="heading 1"/>
    <w:basedOn w:val="a"/>
    <w:next w:val="a"/>
    <w:link w:val="10"/>
    <w:uiPriority w:val="9"/>
    <w:qFormat/>
    <w:rsid w:val="00772A4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72A4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72A4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72A4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72A4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72A4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72A4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2A4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72A4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2A4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72A4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72A4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72A43"/>
    <w:rPr>
      <w:rFonts w:cstheme="majorBidi"/>
      <w:color w:val="0F4761" w:themeColor="accent1" w:themeShade="BF"/>
      <w:sz w:val="28"/>
      <w:szCs w:val="28"/>
    </w:rPr>
  </w:style>
  <w:style w:type="character" w:customStyle="1" w:styleId="50">
    <w:name w:val="标题 5 字符"/>
    <w:basedOn w:val="a0"/>
    <w:link w:val="5"/>
    <w:uiPriority w:val="9"/>
    <w:semiHidden/>
    <w:rsid w:val="00772A43"/>
    <w:rPr>
      <w:rFonts w:cstheme="majorBidi"/>
      <w:color w:val="0F4761" w:themeColor="accent1" w:themeShade="BF"/>
      <w:sz w:val="24"/>
      <w:szCs w:val="24"/>
    </w:rPr>
  </w:style>
  <w:style w:type="character" w:customStyle="1" w:styleId="60">
    <w:name w:val="标题 6 字符"/>
    <w:basedOn w:val="a0"/>
    <w:link w:val="6"/>
    <w:uiPriority w:val="9"/>
    <w:semiHidden/>
    <w:rsid w:val="00772A43"/>
    <w:rPr>
      <w:rFonts w:cstheme="majorBidi"/>
      <w:b/>
      <w:bCs/>
      <w:color w:val="0F4761" w:themeColor="accent1" w:themeShade="BF"/>
    </w:rPr>
  </w:style>
  <w:style w:type="character" w:customStyle="1" w:styleId="70">
    <w:name w:val="标题 7 字符"/>
    <w:basedOn w:val="a0"/>
    <w:link w:val="7"/>
    <w:uiPriority w:val="9"/>
    <w:semiHidden/>
    <w:rsid w:val="00772A43"/>
    <w:rPr>
      <w:rFonts w:cstheme="majorBidi"/>
      <w:b/>
      <w:bCs/>
      <w:color w:val="595959" w:themeColor="text1" w:themeTint="A6"/>
    </w:rPr>
  </w:style>
  <w:style w:type="character" w:customStyle="1" w:styleId="80">
    <w:name w:val="标题 8 字符"/>
    <w:basedOn w:val="a0"/>
    <w:link w:val="8"/>
    <w:uiPriority w:val="9"/>
    <w:semiHidden/>
    <w:rsid w:val="00772A43"/>
    <w:rPr>
      <w:rFonts w:cstheme="majorBidi"/>
      <w:color w:val="595959" w:themeColor="text1" w:themeTint="A6"/>
    </w:rPr>
  </w:style>
  <w:style w:type="character" w:customStyle="1" w:styleId="90">
    <w:name w:val="标题 9 字符"/>
    <w:basedOn w:val="a0"/>
    <w:link w:val="9"/>
    <w:uiPriority w:val="9"/>
    <w:semiHidden/>
    <w:rsid w:val="00772A43"/>
    <w:rPr>
      <w:rFonts w:eastAsiaTheme="majorEastAsia" w:cstheme="majorBidi"/>
      <w:color w:val="595959" w:themeColor="text1" w:themeTint="A6"/>
    </w:rPr>
  </w:style>
  <w:style w:type="paragraph" w:styleId="a3">
    <w:name w:val="Title"/>
    <w:basedOn w:val="a"/>
    <w:next w:val="a"/>
    <w:link w:val="a4"/>
    <w:uiPriority w:val="10"/>
    <w:qFormat/>
    <w:rsid w:val="00772A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2A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A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2A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A43"/>
    <w:pPr>
      <w:spacing w:before="160" w:after="160"/>
      <w:jc w:val="center"/>
    </w:pPr>
    <w:rPr>
      <w:i/>
      <w:iCs/>
      <w:color w:val="404040" w:themeColor="text1" w:themeTint="BF"/>
    </w:rPr>
  </w:style>
  <w:style w:type="character" w:customStyle="1" w:styleId="a8">
    <w:name w:val="引用 字符"/>
    <w:basedOn w:val="a0"/>
    <w:link w:val="a7"/>
    <w:uiPriority w:val="29"/>
    <w:rsid w:val="00772A43"/>
    <w:rPr>
      <w:i/>
      <w:iCs/>
      <w:color w:val="404040" w:themeColor="text1" w:themeTint="BF"/>
    </w:rPr>
  </w:style>
  <w:style w:type="paragraph" w:styleId="a9">
    <w:name w:val="List Paragraph"/>
    <w:basedOn w:val="a"/>
    <w:uiPriority w:val="34"/>
    <w:qFormat/>
    <w:rsid w:val="00772A43"/>
    <w:pPr>
      <w:ind w:left="720"/>
      <w:contextualSpacing/>
    </w:pPr>
  </w:style>
  <w:style w:type="character" w:styleId="aa">
    <w:name w:val="Intense Emphasis"/>
    <w:basedOn w:val="a0"/>
    <w:uiPriority w:val="21"/>
    <w:qFormat/>
    <w:rsid w:val="00772A43"/>
    <w:rPr>
      <w:i/>
      <w:iCs/>
      <w:color w:val="0F4761" w:themeColor="accent1" w:themeShade="BF"/>
    </w:rPr>
  </w:style>
  <w:style w:type="paragraph" w:styleId="ab">
    <w:name w:val="Intense Quote"/>
    <w:basedOn w:val="a"/>
    <w:next w:val="a"/>
    <w:link w:val="ac"/>
    <w:uiPriority w:val="30"/>
    <w:qFormat/>
    <w:rsid w:val="00772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72A43"/>
    <w:rPr>
      <w:i/>
      <w:iCs/>
      <w:color w:val="0F4761" w:themeColor="accent1" w:themeShade="BF"/>
    </w:rPr>
  </w:style>
  <w:style w:type="character" w:styleId="ad">
    <w:name w:val="Intense Reference"/>
    <w:basedOn w:val="a0"/>
    <w:uiPriority w:val="32"/>
    <w:qFormat/>
    <w:rsid w:val="00772A43"/>
    <w:rPr>
      <w:b/>
      <w:bCs/>
      <w:smallCaps/>
      <w:color w:val="0F4761" w:themeColor="accent1" w:themeShade="BF"/>
      <w:spacing w:val="5"/>
    </w:rPr>
  </w:style>
  <w:style w:type="paragraph" w:styleId="ae">
    <w:name w:val="header"/>
    <w:basedOn w:val="a"/>
    <w:link w:val="af"/>
    <w:uiPriority w:val="99"/>
    <w:unhideWhenUsed/>
    <w:rsid w:val="00D643CD"/>
    <w:pPr>
      <w:tabs>
        <w:tab w:val="center" w:pos="4153"/>
        <w:tab w:val="right" w:pos="8306"/>
      </w:tabs>
      <w:snapToGrid w:val="0"/>
      <w:jc w:val="center"/>
    </w:pPr>
    <w:rPr>
      <w:sz w:val="18"/>
      <w:szCs w:val="18"/>
    </w:rPr>
  </w:style>
  <w:style w:type="character" w:customStyle="1" w:styleId="af">
    <w:name w:val="页眉 字符"/>
    <w:basedOn w:val="a0"/>
    <w:link w:val="ae"/>
    <w:uiPriority w:val="99"/>
    <w:rsid w:val="00D643CD"/>
    <w:rPr>
      <w:sz w:val="18"/>
      <w:szCs w:val="18"/>
    </w:rPr>
  </w:style>
  <w:style w:type="paragraph" w:styleId="af0">
    <w:name w:val="footer"/>
    <w:basedOn w:val="a"/>
    <w:link w:val="af1"/>
    <w:uiPriority w:val="99"/>
    <w:unhideWhenUsed/>
    <w:rsid w:val="00D643CD"/>
    <w:pPr>
      <w:tabs>
        <w:tab w:val="center" w:pos="4153"/>
        <w:tab w:val="right" w:pos="8306"/>
      </w:tabs>
      <w:snapToGrid w:val="0"/>
      <w:jc w:val="left"/>
    </w:pPr>
    <w:rPr>
      <w:sz w:val="18"/>
      <w:szCs w:val="18"/>
    </w:rPr>
  </w:style>
  <w:style w:type="character" w:customStyle="1" w:styleId="af1">
    <w:name w:val="页脚 字符"/>
    <w:basedOn w:val="a0"/>
    <w:link w:val="af0"/>
    <w:uiPriority w:val="99"/>
    <w:rsid w:val="00D643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5</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晓峰 陈</dc:creator>
  <cp:keywords/>
  <dc:description/>
  <cp:lastModifiedBy>Administrator</cp:lastModifiedBy>
  <cp:revision>15</cp:revision>
  <dcterms:created xsi:type="dcterms:W3CDTF">2025-12-03T01:45:00Z</dcterms:created>
  <dcterms:modified xsi:type="dcterms:W3CDTF">2025-12-03T23:49:00Z</dcterms:modified>
</cp:coreProperties>
</file>