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1035685</wp:posOffset>
                </wp:positionV>
                <wp:extent cx="12068175" cy="6858000"/>
                <wp:effectExtent l="4445" t="4445" r="508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8175" cy="685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2023.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—2023.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FFC000"/>
                                <w:sz w:val="44"/>
                                <w:lang w:val="en-US" w:eastAsia="zh-CN"/>
                              </w:rPr>
                              <w:t>22</w:t>
                            </w:r>
                          </w:p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60"/>
                              <w:gridCol w:w="2977"/>
                              <w:gridCol w:w="3118"/>
                              <w:gridCol w:w="2977"/>
                              <w:gridCol w:w="2977"/>
                              <w:gridCol w:w="2976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星期五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早餐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40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color w:val="D99694" w:themeColor="accent2" w:themeTint="99"/>
                                      <w:sz w:val="18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豆浆，粥，鸡蛋，葱油饼 椰丝面包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豆浆，粥，鸡蛋，鲜肉小馄饨 粢饭糕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A: 豆浆，粥，鸡蛋，春卷  赤豆卷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豆浆，粥，鸡蛋，煎馄饨 蛋糕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A: 豆浆，粥，鸡蛋，手抓饼  菜包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炒青菜，蚝油牛肉面 素鸡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菠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菜，炸酱面  素肠鸡片 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杭白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菜，炒酱面  咸菜肉丝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菜，京酱肉丝面  荷包蛋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B: 炒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:lang w:eastAsia="zh-CN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牛心</w:t>
                                  </w: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D99694" w:themeColor="accent2" w:themeTint="99"/>
                                      <w:sz w:val="32"/>
                                      <w14:textFill>
                                        <w14:solidFill>
                                          <w14:schemeClr w14:val="accent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菜，双菇肉片面 酸豇豆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午餐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椒盐大排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川芹腿排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榨菜粉皮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肉糜蒸蛋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奶香刀切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炒青菜意大利肉酱面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番茄土豆卷心菜汤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杏鲍菇牛肉粒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红烧鸡根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肉糜豆腐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土豆泥 猪猪包 杭白菜酱油炒饭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>鱼丸裙带汤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彩椒炒虾仁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玉米棒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鱼香肉丝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香辣大鸡块花菜肉片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葱油黄瓜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三丝炒河粉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罗宋汤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黑胡椒鸡块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回锅肉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both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油豆腐烧肉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白菜木耳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葱姜焗蟹块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青椒豆芽韩式炒年糕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油豆腐粉丝榨菜汤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骨肉相连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红烧大排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咸菜目鱼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番茄炒蛋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蒸山芋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牛心菜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披萨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77933C" w:themeColor="accent3" w:themeShade="BF"/>
                                      <w:sz w:val="28"/>
                                    </w:rPr>
                                    <w:t>小排土豆汤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橘子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酸奶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香梨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晚餐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红烧肉圆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烤鸭胸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甜椒杏鲍菇鸡片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蒸米糕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肉糜豆腐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素鸡炒白菜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炒生菜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三丝羹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小酥肉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红烧鸭根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卷心菜肉片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炒青菜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40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葱油海带丝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番茄炒蛋黑椒意面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罗宋汤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鸡米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花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杏鲍菇猪柳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虾仁炒蛋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蒸南瓜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菠菜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芹菜肉丝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三丝炒米粉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番茄蛋汤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肉糜蒸蛋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水煮鱼片</w:t>
                                  </w:r>
                                </w:p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肉多多烤肠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肉糜粉条西葫芦番茄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奶黄包炒青菜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:lang w:val="en-US" w:eastAsia="zh-CN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558ED5" w:themeColor="text2" w:themeTint="99"/>
                                      <w:sz w:val="28"/>
                                      <w14:textFill>
                                        <w14:solidFill>
                                          <w14:schemeClr w14:val="tx2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  <w:t>榨菜肉丝蛋汤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10" w:hRule="atLeast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hint="eastAsia" w:ascii="华文楷体" w:hAnsi="华文楷体" w:eastAsia="华文楷体"/>
                                      <w:b/>
                                      <w:color w:val="0070C0"/>
                                      <w:sz w:val="40"/>
                                    </w:rPr>
                                    <w:t>水果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橘子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苹果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香蕉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隶书" w:eastAsia="隶书"/>
                                      <w:b/>
                                      <w:color w:val="F79646" w:themeColor="accent6"/>
                                      <w:sz w:val="40"/>
                                      <w:lang w:eastAsia="zh-CN"/>
                                      <w14:textFill>
                                        <w14:solidFill>
                                          <w14:schemeClr w14:val="accent6"/>
                                        </w14:solidFill>
                                      </w14:textFill>
                                    </w:rPr>
                                    <w:t>酸奶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隶书" w:eastAsia="隶书"/>
                                      <w:b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-24.2pt;margin-top:81.55pt;height:540pt;width:950.25pt;z-index:251659264;mso-width-relative:page;mso-height-relative:page;" fillcolor="#FFFFFF" filled="t" stroked="t" coordsize="21600,21600" arcsize="0.166666666666667" o:gfxdata="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5&#10;M5tx1wAAAA0BAAAPAAAAAAAAAAEAIAAAACIAAABkcnMvZG93bnJldi54bWxQSwECFAAUAAAACACH&#10;TuJAsE7vlCUCAABY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</w:pP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2023.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18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—2023.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</w:rPr>
                        <w:t>.</w:t>
                      </w:r>
                      <w:r>
                        <w:rPr>
                          <w:rFonts w:hint="eastAsia" w:ascii="隶书" w:eastAsia="隶书"/>
                          <w:b/>
                          <w:color w:val="FFC000"/>
                          <w:sz w:val="44"/>
                          <w:lang w:val="en-US" w:eastAsia="zh-CN"/>
                        </w:rPr>
                        <w:t>22</w:t>
                      </w:r>
                    </w:p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60"/>
                        <w:gridCol w:w="2977"/>
                        <w:gridCol w:w="3118"/>
                        <w:gridCol w:w="2977"/>
                        <w:gridCol w:w="2977"/>
                        <w:gridCol w:w="2976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星期五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Merge w:val="restart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早餐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40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color w:val="D99694" w:themeColor="accent2" w:themeTint="99"/>
                                <w:sz w:val="18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豆浆，粥，鸡蛋，葱油饼 椰丝面包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豆浆，粥，鸡蛋，鲜肉小馄饨 粢饭糕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A: 豆浆，粥，鸡蛋，春卷  赤豆卷 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豆浆，粥，鸡蛋，煎馄饨 蛋糕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A: 豆浆，粥，鸡蛋，手抓饼  菜包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Merge w:val="continue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color w:val="0070C0"/>
                                <w:sz w:val="40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炒青菜，蚝油牛肉面 素鸡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菠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菜，炸酱面  素肠鸡片  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杭白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菜，炒酱面  咸菜肉丝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菜，京酱肉丝面  荷包蛋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B: 炒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:lang w:eastAsia="zh-CN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牛心</w:t>
                            </w: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D99694" w:themeColor="accent2" w:themeTint="99"/>
                                <w:sz w:val="32"/>
                                <w14:textFill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菜，双菇肉片面 酸豇豆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午餐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椒盐大排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川芹腿排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榨菜粉皮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肉糜蒸蛋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奶香刀切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炒青菜意大利肉酱面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40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番茄土豆卷心菜汤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杏鲍菇牛肉粒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红烧鸡根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肉糜豆腐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40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土豆泥 猪猪包 杭白菜酱油炒饭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>鱼丸裙带汤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彩椒炒虾仁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玉米棒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鱼香肉丝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香辣大鸡块花菜肉片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葱油黄瓜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三丝炒河粉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罗宋汤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黑胡椒鸡块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回锅肉</w:t>
                            </w:r>
                          </w:p>
                          <w:p>
                            <w:pPr>
                              <w:spacing w:line="360" w:lineRule="exact"/>
                              <w:jc w:val="both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油豆腐烧肉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白菜木耳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葱姜焗蟹块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青椒豆芽韩式炒年糕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油豆腐粉丝榨菜汤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骨肉相连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红烧大排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咸菜目鱼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番茄炒蛋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蒸山芋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牛心菜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披萨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77933C" w:themeColor="accent3" w:themeShade="BF"/>
                                <w:sz w:val="28"/>
                              </w:rPr>
                              <w:t>小排土豆汤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橘子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酸奶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香梨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晚餐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红烧肉圆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烤鸭胸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甜椒杏鲍菇鸡片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蒸米糕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肉糜豆腐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素鸡炒白菜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炒生菜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三丝羹</w:t>
                            </w:r>
                          </w:p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小酥肉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红烧鸭根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卷心菜肉片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炒青菜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40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葱油海带丝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番茄炒蛋黑椒意面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罗宋汤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鸡米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花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杏鲍菇猪柳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虾仁炒蛋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蒸南瓜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菠菜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芹菜肉丝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三丝炒米粉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番茄蛋汤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肉糜蒸蛋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水煮鱼片</w:t>
                            </w:r>
                          </w:p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肉多多烤肠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肉糜粉条西葫芦番茄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奶黄包炒青菜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隶书" w:eastAsia="隶书"/>
                                <w:b/>
                                <w:color w:val="558ED5" w:themeColor="text2" w:themeTint="99"/>
                                <w:sz w:val="28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榨菜肉丝蛋汤</w:t>
                            </w:r>
                          </w:p>
                        </w:tc>
                        <w:tc>
                          <w:tcPr>
                            <w:tcW w:w="2976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10" w:hRule="atLeast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  <w:b/>
                                <w:color w:val="0070C0"/>
                                <w:sz w:val="40"/>
                              </w:rPr>
                              <w:t>水果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橘子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苹果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香蕉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>
                            <w:pPr>
                              <w:jc w:val="center"/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b/>
                                <w:color w:val="F79646" w:themeColor="accent6"/>
                                <w:sz w:val="40"/>
                                <w:lang w:eastAsia="zh-CN"/>
                                <w14:textFill>
                                  <w14:solidFill>
                                    <w14:schemeClr w14:val="accent6"/>
                                  </w14:solidFill>
                                </w14:textFill>
                              </w:rPr>
                              <w:t>酸奶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jc w:val="center"/>
                              <w:rPr>
                                <w:rFonts w:ascii="隶书" w:eastAsia="隶书"/>
                                <w:b/>
                                <w:sz w:val="4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jc w:val="center"/>
                        <w:rPr>
                          <w:rFonts w:ascii="隶书" w:eastAsia="隶书"/>
                          <w:b/>
                          <w:sz w:val="40"/>
                        </w:rPr>
                      </w:pPr>
                    </w:p>
                    <w:p/>
                  </w:txbxContent>
                </v:textbox>
              </v:roundrect>
            </w:pict>
          </mc:Fallback>
        </mc:AlternateContent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-1587500</wp:posOffset>
            </wp:positionH>
            <wp:positionV relativeFrom="paragraph">
              <wp:posOffset>-1631950</wp:posOffset>
            </wp:positionV>
            <wp:extent cx="14539595" cy="10581640"/>
            <wp:effectExtent l="0" t="0" r="14605" b="10160"/>
            <wp:wrapNone/>
            <wp:docPr id="3" name="图片 3" descr="hOYe9kcU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OYe9kcUX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39595" cy="1058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20639" w:h="14572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1B74A5"/>
    <w:rsid w:val="001E5C4B"/>
    <w:rsid w:val="00225DC0"/>
    <w:rsid w:val="00341E82"/>
    <w:rsid w:val="007154F8"/>
    <w:rsid w:val="00B93B57"/>
    <w:rsid w:val="00CF078A"/>
    <w:rsid w:val="00DF4D5B"/>
    <w:rsid w:val="00EC2AD4"/>
    <w:rsid w:val="00F16977"/>
    <w:rsid w:val="00FD05E3"/>
    <w:rsid w:val="064D0099"/>
    <w:rsid w:val="1140533F"/>
    <w:rsid w:val="18C02320"/>
    <w:rsid w:val="267B1A0F"/>
    <w:rsid w:val="40044FF7"/>
    <w:rsid w:val="46AC765C"/>
    <w:rsid w:val="543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0</Words>
  <Characters>3</Characters>
  <Lines>1</Lines>
  <Paragraphs>1</Paragraphs>
  <TotalTime>3</TotalTime>
  <ScaleCrop>false</ScaleCrop>
  <LinksUpToDate>false</LinksUpToDate>
  <CharactersWithSpaces>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2023-02-22T02:07:00Z</dcterms:created>
  <dc:creator>Sky123.Org</dc:creator>
  <cp:lastModifiedBy>微信用户</cp:lastModifiedBy>
  <dcterms:modified xsi:type="dcterms:W3CDTF">2023-12-13T01:44:52Z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